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E4" w:rsidRDefault="00C90AB1" w:rsidP="001C5C41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gor_corona_rastr" style="width:42.75pt;height:65.25pt;visibility:visible">
            <v:imagedata r:id="rId7" o:title=""/>
          </v:shape>
        </w:pict>
      </w:r>
    </w:p>
    <w:p w:rsidR="001524E4" w:rsidRPr="00FA607F" w:rsidRDefault="001524E4" w:rsidP="001C5C41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1524E4" w:rsidRPr="00FA607F" w:rsidRDefault="001524E4" w:rsidP="001C5C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A607F">
        <w:rPr>
          <w:rFonts w:ascii="Times New Roman" w:hAnsi="Times New Roman"/>
          <w:b/>
          <w:bCs/>
          <w:sz w:val="28"/>
          <w:szCs w:val="28"/>
        </w:rPr>
        <w:t>СВЕРДЛОВСКАЯ ОБЛАСТЬ</w:t>
      </w:r>
    </w:p>
    <w:p w:rsidR="001524E4" w:rsidRPr="00FA607F" w:rsidRDefault="001524E4" w:rsidP="001C5C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A607F">
        <w:rPr>
          <w:rFonts w:ascii="Times New Roman" w:hAnsi="Times New Roman"/>
          <w:b/>
          <w:bCs/>
          <w:sz w:val="28"/>
          <w:szCs w:val="28"/>
        </w:rPr>
        <w:t>АДМИНИСТРАЦИЯ  ГОРОДА КАМЕНСКА - УРАЛЬСКОГО</w:t>
      </w:r>
    </w:p>
    <w:p w:rsidR="001524E4" w:rsidRPr="00FA607F" w:rsidRDefault="001524E4" w:rsidP="001C5C41">
      <w:pPr>
        <w:spacing w:after="0" w:line="240" w:lineRule="auto"/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FA607F">
        <w:rPr>
          <w:rFonts w:ascii="Times New Roman" w:hAnsi="Times New Roman"/>
          <w:b/>
          <w:bCs/>
          <w:spacing w:val="50"/>
          <w:sz w:val="28"/>
          <w:szCs w:val="28"/>
        </w:rPr>
        <w:t>ПОСТАНОВЛЕНИЕ</w:t>
      </w:r>
    </w:p>
    <w:p w:rsidR="001524E4" w:rsidRDefault="00C90AB1" w:rsidP="001C5C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0AB1">
        <w:rPr>
          <w:noProof/>
        </w:rPr>
        <w:pict>
          <v:line id="_x0000_s1026" style="position:absolute;z-index:1" from="3.75pt,7.95pt" to="495.55pt,7.95pt" o:allowincell="f" strokeweight="4.5pt">
            <v:stroke linestyle="thinThick"/>
          </v:line>
        </w:pict>
      </w:r>
    </w:p>
    <w:p w:rsidR="001524E4" w:rsidRDefault="001524E4" w:rsidP="001C5C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24E4" w:rsidRPr="00FA607F" w:rsidRDefault="001524E4" w:rsidP="001C5C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607F">
        <w:rPr>
          <w:rFonts w:ascii="Times New Roman" w:hAnsi="Times New Roman"/>
          <w:sz w:val="28"/>
          <w:szCs w:val="28"/>
        </w:rPr>
        <w:t xml:space="preserve">от   </w:t>
      </w:r>
      <w:r w:rsidR="00383871">
        <w:rPr>
          <w:rFonts w:ascii="Times New Roman" w:hAnsi="Times New Roman"/>
          <w:sz w:val="28"/>
          <w:szCs w:val="28"/>
        </w:rPr>
        <w:t>07.10.2019</w:t>
      </w:r>
      <w:r w:rsidRPr="00FA607F">
        <w:rPr>
          <w:rFonts w:ascii="Times New Roman" w:hAnsi="Times New Roman"/>
          <w:sz w:val="28"/>
          <w:szCs w:val="28"/>
        </w:rPr>
        <w:t xml:space="preserve">  № </w:t>
      </w:r>
      <w:r w:rsidR="00383871">
        <w:rPr>
          <w:rFonts w:ascii="Times New Roman" w:hAnsi="Times New Roman"/>
          <w:sz w:val="28"/>
          <w:szCs w:val="28"/>
        </w:rPr>
        <w:t>810</w:t>
      </w:r>
    </w:p>
    <w:p w:rsidR="001524E4" w:rsidRPr="00FA607F" w:rsidRDefault="001524E4" w:rsidP="001C5C41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524E4" w:rsidRPr="00FA607F" w:rsidRDefault="001524E4" w:rsidP="001C5C41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A607F">
        <w:rPr>
          <w:rFonts w:ascii="Times New Roman" w:hAnsi="Times New Roman"/>
          <w:b/>
          <w:bCs/>
          <w:i/>
          <w:iCs/>
          <w:sz w:val="28"/>
          <w:szCs w:val="28"/>
        </w:rPr>
        <w:t xml:space="preserve">Об утверждении муниципальной программы </w:t>
      </w:r>
    </w:p>
    <w:p w:rsidR="001524E4" w:rsidRDefault="001524E4" w:rsidP="001C5C41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A607F">
        <w:rPr>
          <w:rFonts w:ascii="Times New Roman" w:hAnsi="Times New Roman"/>
          <w:b/>
          <w:bCs/>
          <w:i/>
          <w:iCs/>
          <w:sz w:val="28"/>
          <w:szCs w:val="28"/>
        </w:rPr>
        <w:t xml:space="preserve">«Развитие сферы культуры в муниципальном образовании </w:t>
      </w:r>
    </w:p>
    <w:p w:rsidR="001524E4" w:rsidRPr="00013964" w:rsidRDefault="001524E4" w:rsidP="001C5C41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A607F">
        <w:rPr>
          <w:rFonts w:ascii="Times New Roman" w:hAnsi="Times New Roman"/>
          <w:b/>
          <w:bCs/>
          <w:i/>
          <w:iCs/>
          <w:sz w:val="28"/>
          <w:szCs w:val="28"/>
        </w:rPr>
        <w:t>город Каменск-Уральский на 20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20-2026 годы»</w:t>
      </w:r>
    </w:p>
    <w:p w:rsidR="001524E4" w:rsidRDefault="001524E4" w:rsidP="001C5C4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24E4" w:rsidRPr="00FA607F" w:rsidRDefault="001524E4" w:rsidP="001C5C4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24E4" w:rsidRPr="00FA607F" w:rsidRDefault="001524E4" w:rsidP="001C5C41">
      <w:pPr>
        <w:pStyle w:val="ConsPlusTitle"/>
        <w:widowControl/>
        <w:jc w:val="both"/>
        <w:rPr>
          <w:rFonts w:ascii="Times New Roman" w:hAnsi="Times New Roman"/>
          <w:b w:val="0"/>
          <w:bCs w:val="0"/>
          <w:i/>
          <w:iCs/>
          <w:sz w:val="28"/>
          <w:szCs w:val="28"/>
        </w:rPr>
      </w:pPr>
      <w:r w:rsidRPr="00FA607F">
        <w:rPr>
          <w:rFonts w:ascii="Times New Roman" w:hAnsi="Times New Roman"/>
          <w:sz w:val="28"/>
          <w:szCs w:val="28"/>
        </w:rPr>
        <w:tab/>
      </w:r>
      <w:r w:rsidRPr="00013964">
        <w:rPr>
          <w:rFonts w:ascii="Times New Roman" w:hAnsi="Times New Roman" w:cs="Times New Roman"/>
          <w:b w:val="0"/>
          <w:sz w:val="28"/>
          <w:szCs w:val="28"/>
        </w:rPr>
        <w:t>В соответствии с Порядком формирования и реализации муниципальных программ и комплексных муниципальных программ муниципального образования город Каменск-Уральский, утверждённым постановлением Администрации города Каменска-Уральского от 23.11.2015 № 1666 (в редакции постановления Администрации города Каменска-Уральского от 17.11.2017 № 984) «Об утверждении Порядка формирования и реализации муниципальных программ и комплексных муниципальных программ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13964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город Каменск-Уральский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Pr="00013964">
        <w:rPr>
          <w:rFonts w:ascii="Times New Roman" w:hAnsi="Times New Roman"/>
          <w:b w:val="0"/>
          <w:sz w:val="28"/>
          <w:szCs w:val="28"/>
        </w:rPr>
        <w:t>и во исполнение постановления Администрации города Каменска-Уральского от 21.08.2019 № 686 «Об утверждении Перечня муниципальных программ муниципального образования город Каменск-Уральский, подлежащих реализации в период 2020-2026 годов» Администрация города Каменска-Уральского</w:t>
      </w:r>
    </w:p>
    <w:p w:rsidR="001524E4" w:rsidRPr="00FA607F" w:rsidRDefault="001524E4" w:rsidP="001C5C4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A607F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1524E4" w:rsidRPr="00FA607F" w:rsidRDefault="001524E4" w:rsidP="001C5C4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24E4" w:rsidRDefault="001524E4" w:rsidP="001C5C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607F">
        <w:rPr>
          <w:rFonts w:ascii="Times New Roman" w:hAnsi="Times New Roman"/>
          <w:sz w:val="28"/>
          <w:szCs w:val="28"/>
        </w:rPr>
        <w:t>1. Утвердить муниципальную программу «Развитие сферы культуры в муниципальном образовании город Каменск-Уральский на 20</w:t>
      </w:r>
      <w:r>
        <w:rPr>
          <w:rFonts w:ascii="Times New Roman" w:hAnsi="Times New Roman"/>
          <w:sz w:val="28"/>
          <w:szCs w:val="28"/>
        </w:rPr>
        <w:t>20-2026</w:t>
      </w:r>
      <w:r w:rsidRPr="00FA607F">
        <w:rPr>
          <w:rFonts w:ascii="Times New Roman" w:hAnsi="Times New Roman"/>
          <w:sz w:val="28"/>
          <w:szCs w:val="28"/>
        </w:rPr>
        <w:t xml:space="preserve"> годы» (прилагается).</w:t>
      </w:r>
    </w:p>
    <w:p w:rsidR="00807F04" w:rsidRPr="00FA607F" w:rsidRDefault="00807F04" w:rsidP="001C5C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 1 января 2020 года.</w:t>
      </w:r>
    </w:p>
    <w:p w:rsidR="001524E4" w:rsidRPr="00FA607F" w:rsidRDefault="00807F04" w:rsidP="001C5C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524E4" w:rsidRPr="00FA607F">
        <w:rPr>
          <w:rFonts w:ascii="Times New Roman" w:hAnsi="Times New Roman"/>
          <w:sz w:val="28"/>
          <w:szCs w:val="28"/>
        </w:rPr>
        <w:t>. Разместить настоящее постановление на официальном сайте муниципального образования город Каменск-Уральский.</w:t>
      </w:r>
    </w:p>
    <w:p w:rsidR="001524E4" w:rsidRPr="00775136" w:rsidRDefault="00807F04" w:rsidP="001C5C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524E4" w:rsidRPr="00FA607F">
        <w:rPr>
          <w:rFonts w:ascii="Times New Roman" w:hAnsi="Times New Roman"/>
          <w:sz w:val="28"/>
          <w:szCs w:val="28"/>
        </w:rPr>
        <w:t xml:space="preserve">. Контроль исполнения настоящего постановления возложить на </w:t>
      </w:r>
      <w:r w:rsidR="001524E4" w:rsidRPr="00775136">
        <w:rPr>
          <w:rFonts w:ascii="Times New Roman" w:hAnsi="Times New Roman"/>
          <w:sz w:val="28"/>
          <w:szCs w:val="28"/>
        </w:rPr>
        <w:t xml:space="preserve">заместителя главы Администрации города Д.В. Миронова. </w:t>
      </w:r>
    </w:p>
    <w:p w:rsidR="001524E4" w:rsidRPr="00775136" w:rsidRDefault="001524E4" w:rsidP="001C5C41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1524E4" w:rsidRPr="00775136" w:rsidRDefault="001524E4" w:rsidP="001C5C41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524E4" w:rsidRDefault="001524E4" w:rsidP="001C5C41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A607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607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07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07F">
        <w:rPr>
          <w:rFonts w:ascii="Times New Roman" w:hAnsi="Times New Roman" w:cs="Times New Roman"/>
          <w:sz w:val="28"/>
          <w:szCs w:val="28"/>
        </w:rPr>
        <w:t>Шмыков</w:t>
      </w:r>
    </w:p>
    <w:p w:rsidR="001524E4" w:rsidRDefault="001524E4" w:rsidP="001C5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7F04" w:rsidRDefault="00807F04" w:rsidP="001C5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24E4" w:rsidRDefault="001524E4" w:rsidP="001C5C4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524E4" w:rsidRPr="00E00B33" w:rsidRDefault="001524E4" w:rsidP="001C5C41">
      <w:pPr>
        <w:spacing w:after="0" w:line="240" w:lineRule="auto"/>
        <w:ind w:left="4690" w:firstLine="708"/>
        <w:rPr>
          <w:rFonts w:ascii="Times New Roman" w:hAnsi="Times New Roman"/>
          <w:sz w:val="28"/>
          <w:szCs w:val="28"/>
        </w:rPr>
      </w:pPr>
      <w:r w:rsidRPr="00E00B33">
        <w:rPr>
          <w:rFonts w:ascii="Times New Roman" w:hAnsi="Times New Roman"/>
          <w:sz w:val="28"/>
          <w:szCs w:val="28"/>
        </w:rPr>
        <w:lastRenderedPageBreak/>
        <w:t xml:space="preserve">УТВЕРЖДЕНА </w:t>
      </w:r>
    </w:p>
    <w:p w:rsidR="001524E4" w:rsidRPr="00E00B33" w:rsidRDefault="001524E4" w:rsidP="001C5C41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  <w:r w:rsidRPr="00E00B33">
        <w:rPr>
          <w:rFonts w:ascii="Times New Roman" w:hAnsi="Times New Roman"/>
          <w:sz w:val="28"/>
          <w:szCs w:val="28"/>
        </w:rPr>
        <w:t xml:space="preserve">постановлением Администрации города Каменска-Уральского </w:t>
      </w:r>
    </w:p>
    <w:p w:rsidR="001524E4" w:rsidRDefault="001524E4" w:rsidP="001C5C41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  <w:r w:rsidRPr="00E00B33">
        <w:rPr>
          <w:rFonts w:ascii="Times New Roman" w:hAnsi="Times New Roman"/>
          <w:sz w:val="28"/>
          <w:szCs w:val="28"/>
        </w:rPr>
        <w:t xml:space="preserve">от  </w:t>
      </w:r>
      <w:r w:rsidR="00383871">
        <w:rPr>
          <w:rFonts w:ascii="Times New Roman" w:hAnsi="Times New Roman"/>
          <w:sz w:val="28"/>
          <w:szCs w:val="28"/>
        </w:rPr>
        <w:t xml:space="preserve">07.10.2019  </w:t>
      </w:r>
      <w:r w:rsidRPr="00E00B33">
        <w:rPr>
          <w:rFonts w:ascii="Times New Roman" w:hAnsi="Times New Roman"/>
          <w:sz w:val="28"/>
          <w:szCs w:val="28"/>
        </w:rPr>
        <w:t xml:space="preserve"> № </w:t>
      </w:r>
      <w:r w:rsidR="00383871">
        <w:rPr>
          <w:rFonts w:ascii="Times New Roman" w:hAnsi="Times New Roman"/>
          <w:sz w:val="28"/>
          <w:szCs w:val="28"/>
        </w:rPr>
        <w:t>810</w:t>
      </w:r>
    </w:p>
    <w:p w:rsidR="001524E4" w:rsidRDefault="001524E4" w:rsidP="001C5C41">
      <w:pPr>
        <w:widowControl w:val="0"/>
        <w:tabs>
          <w:tab w:val="left" w:pos="4290"/>
          <w:tab w:val="right" w:pos="9921"/>
        </w:tabs>
        <w:autoSpaceDE w:val="0"/>
        <w:autoSpaceDN w:val="0"/>
        <w:adjustRightInd w:val="0"/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  <w:r w:rsidRPr="00D967FA">
        <w:rPr>
          <w:rFonts w:ascii="Times New Roman" w:hAnsi="Times New Roman"/>
          <w:sz w:val="28"/>
          <w:szCs w:val="28"/>
        </w:rPr>
        <w:t xml:space="preserve">«Об утверждении муниципальной </w:t>
      </w:r>
    </w:p>
    <w:p w:rsidR="001524E4" w:rsidRPr="00D967FA" w:rsidRDefault="001524E4" w:rsidP="001C5C41">
      <w:pPr>
        <w:widowControl w:val="0"/>
        <w:tabs>
          <w:tab w:val="left" w:pos="4290"/>
          <w:tab w:val="right" w:pos="9921"/>
        </w:tabs>
        <w:autoSpaceDE w:val="0"/>
        <w:autoSpaceDN w:val="0"/>
        <w:adjustRightInd w:val="0"/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  <w:r w:rsidRPr="00D967FA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 xml:space="preserve">«Развитие сферы культуры </w:t>
      </w:r>
      <w:r w:rsidRPr="00D967FA">
        <w:rPr>
          <w:rFonts w:ascii="Times New Roman" w:hAnsi="Times New Roman"/>
          <w:sz w:val="28"/>
          <w:szCs w:val="28"/>
        </w:rPr>
        <w:t>в муниципальном образовании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67FA">
        <w:rPr>
          <w:rFonts w:ascii="Times New Roman" w:hAnsi="Times New Roman"/>
          <w:sz w:val="28"/>
          <w:szCs w:val="28"/>
        </w:rPr>
        <w:t>город  Каменск-Уральский  на 2020-2026 годы»</w:t>
      </w:r>
    </w:p>
    <w:p w:rsidR="001524E4" w:rsidRPr="00E00B33" w:rsidRDefault="001524E4" w:rsidP="001C5C41">
      <w:pPr>
        <w:spacing w:after="0" w:line="240" w:lineRule="auto"/>
        <w:ind w:left="5398"/>
        <w:jc w:val="right"/>
        <w:rPr>
          <w:rFonts w:ascii="Times New Roman" w:hAnsi="Times New Roman"/>
          <w:sz w:val="28"/>
          <w:szCs w:val="28"/>
        </w:rPr>
      </w:pPr>
    </w:p>
    <w:p w:rsidR="001524E4" w:rsidRPr="00AE25FF" w:rsidRDefault="001524E4" w:rsidP="001C5C41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24E4" w:rsidRDefault="001524E4" w:rsidP="001C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1524E4" w:rsidRPr="00AE25FF" w:rsidRDefault="001524E4" w:rsidP="001C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</w:t>
      </w:r>
      <w:r w:rsidRPr="00AE25FF">
        <w:rPr>
          <w:rFonts w:ascii="Times New Roman" w:hAnsi="Times New Roman"/>
          <w:b/>
          <w:bCs/>
          <w:sz w:val="28"/>
          <w:szCs w:val="28"/>
        </w:rPr>
        <w:t>униципальн</w:t>
      </w:r>
      <w:r>
        <w:rPr>
          <w:rFonts w:ascii="Times New Roman" w:hAnsi="Times New Roman"/>
          <w:b/>
          <w:bCs/>
          <w:sz w:val="28"/>
          <w:szCs w:val="28"/>
        </w:rPr>
        <w:t>ой программы</w:t>
      </w:r>
    </w:p>
    <w:p w:rsidR="001524E4" w:rsidRDefault="001524E4" w:rsidP="001C5C4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E25FF">
        <w:rPr>
          <w:rFonts w:ascii="Times New Roman" w:hAnsi="Times New Roman"/>
          <w:b/>
          <w:bCs/>
          <w:sz w:val="28"/>
          <w:szCs w:val="28"/>
        </w:rPr>
        <w:t xml:space="preserve">«Развитие сферы культуры в муниципальном образовании </w:t>
      </w:r>
    </w:p>
    <w:p w:rsidR="001524E4" w:rsidRPr="00AE25FF" w:rsidRDefault="001524E4" w:rsidP="001C5C4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E25FF">
        <w:rPr>
          <w:rFonts w:ascii="Times New Roman" w:hAnsi="Times New Roman"/>
          <w:b/>
          <w:bCs/>
          <w:sz w:val="28"/>
          <w:szCs w:val="28"/>
        </w:rPr>
        <w:t>город Каменск-Уральский на 2020-2026 годы»</w:t>
      </w:r>
    </w:p>
    <w:p w:rsidR="001524E4" w:rsidRPr="00AE25FF" w:rsidRDefault="001524E4" w:rsidP="001C5C41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24E4" w:rsidRPr="00AE25FF" w:rsidRDefault="001524E4" w:rsidP="001C5C4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7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76"/>
        <w:gridCol w:w="6095"/>
      </w:tblGrid>
      <w:tr w:rsidR="001524E4" w:rsidRPr="00AE25FF" w:rsidTr="003107E8">
        <w:trPr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4" w:rsidRPr="00AE25FF" w:rsidRDefault="001524E4" w:rsidP="00310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5FF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4" w:rsidRPr="0070150C" w:rsidRDefault="001524E4" w:rsidP="00310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0150C">
              <w:rPr>
                <w:rFonts w:ascii="Times New Roman" w:hAnsi="Times New Roman"/>
                <w:sz w:val="28"/>
                <w:szCs w:val="28"/>
              </w:rPr>
              <w:t>рган местного самоуправления «Управление культуры города Каменска-Уральского»</w:t>
            </w:r>
          </w:p>
        </w:tc>
      </w:tr>
      <w:tr w:rsidR="001524E4" w:rsidRPr="00AE25FF" w:rsidTr="003107E8">
        <w:trPr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4" w:rsidRPr="00AE25FF" w:rsidRDefault="001524E4" w:rsidP="00310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5FF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4" w:rsidRPr="0070150C" w:rsidRDefault="001524E4" w:rsidP="00310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50C">
              <w:rPr>
                <w:rFonts w:ascii="Times New Roman" w:hAnsi="Times New Roman"/>
                <w:sz w:val="28"/>
                <w:szCs w:val="28"/>
              </w:rPr>
              <w:t>2020-2026 годы</w:t>
            </w:r>
          </w:p>
        </w:tc>
      </w:tr>
      <w:tr w:rsidR="001524E4" w:rsidRPr="00AE25FF" w:rsidTr="003107E8">
        <w:trPr>
          <w:tblCellSpacing w:w="5" w:type="nil"/>
        </w:trPr>
        <w:tc>
          <w:tcPr>
            <w:tcW w:w="3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4" w:rsidRPr="00AE25FF" w:rsidRDefault="001524E4" w:rsidP="00310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5FF">
              <w:rPr>
                <w:rFonts w:ascii="Times New Roman" w:hAnsi="Times New Roman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4" w:rsidRPr="0070150C" w:rsidRDefault="001524E4" w:rsidP="003107E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150C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Цель:</w:t>
            </w:r>
            <w:r w:rsidRPr="0070150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0150C">
              <w:rPr>
                <w:rFonts w:ascii="Times New Roman" w:hAnsi="Times New Roman"/>
                <w:sz w:val="28"/>
                <w:szCs w:val="28"/>
              </w:rPr>
              <w:t>создание условий для повышения доступности культурных благ и формирования насыщенной культурной среды, отвечающей растущим потребностям личности и общества.</w:t>
            </w:r>
          </w:p>
          <w:p w:rsidR="001524E4" w:rsidRPr="0070150C" w:rsidRDefault="001524E4" w:rsidP="003107E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70150C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Задачи:</w:t>
            </w:r>
          </w:p>
          <w:p w:rsidR="001524E4" w:rsidRPr="0070150C" w:rsidRDefault="001524E4" w:rsidP="003107E8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1) </w:t>
            </w:r>
            <w:r w:rsidRPr="0070150C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для населения культурных благ;</w:t>
            </w:r>
          </w:p>
          <w:p w:rsidR="001524E4" w:rsidRPr="0070150C" w:rsidRDefault="001524E4" w:rsidP="003107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50C">
              <w:rPr>
                <w:rFonts w:ascii="Times New Roman" w:hAnsi="Times New Roman" w:cs="Times New Roman"/>
                <w:sz w:val="28"/>
                <w:szCs w:val="28"/>
              </w:rPr>
              <w:t xml:space="preserve">2) расширение спектра культурных услуг, оказываемых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населению,</w:t>
            </w:r>
            <w:r w:rsidRPr="0070150C">
              <w:rPr>
                <w:rFonts w:ascii="Times New Roman" w:hAnsi="Times New Roman" w:cs="Times New Roman"/>
                <w:sz w:val="28"/>
                <w:szCs w:val="28"/>
              </w:rPr>
              <w:t xml:space="preserve"> и повышение их качества;</w:t>
            </w:r>
          </w:p>
          <w:p w:rsidR="001524E4" w:rsidRPr="0070150C" w:rsidRDefault="001524E4" w:rsidP="003107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50C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701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сохранение и развитие кадрового и творческого потенциала учреждений культуры;</w:t>
            </w:r>
          </w:p>
          <w:p w:rsidR="001524E4" w:rsidRPr="0070150C" w:rsidRDefault="001524E4" w:rsidP="003107E8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50C">
              <w:rPr>
                <w:rFonts w:ascii="Times New Roman" w:hAnsi="Times New Roman"/>
                <w:color w:val="000000"/>
                <w:sz w:val="28"/>
                <w:szCs w:val="28"/>
              </w:rPr>
              <w:t>4) обеспечение э</w:t>
            </w:r>
            <w:r w:rsidRPr="0070150C">
              <w:rPr>
                <w:rFonts w:ascii="Times New Roman" w:hAnsi="Times New Roman"/>
                <w:sz w:val="28"/>
                <w:szCs w:val="28"/>
              </w:rPr>
              <w:t>ффективного и качественного управления сферой культуры, муниципальными финансами и использования муниципального имущества.</w:t>
            </w:r>
          </w:p>
        </w:tc>
      </w:tr>
      <w:tr w:rsidR="001524E4" w:rsidRPr="00AE25FF" w:rsidTr="003107E8">
        <w:trPr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4" w:rsidRPr="00AE25FF" w:rsidRDefault="001524E4" w:rsidP="00310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5FF">
              <w:rPr>
                <w:rFonts w:ascii="Times New Roman" w:hAnsi="Times New Roman"/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4" w:rsidRPr="0070150C" w:rsidRDefault="001524E4" w:rsidP="001C5C41">
            <w:pPr>
              <w:numPr>
                <w:ilvl w:val="0"/>
                <w:numId w:val="5"/>
              </w:numPr>
              <w:tabs>
                <w:tab w:val="left" w:pos="300"/>
              </w:tabs>
              <w:spacing w:after="0" w:line="240" w:lineRule="auto"/>
              <w:ind w:left="73" w:firstLine="0"/>
              <w:rPr>
                <w:rFonts w:ascii="Times New Roman" w:hAnsi="Times New Roman"/>
                <w:sz w:val="28"/>
                <w:szCs w:val="28"/>
              </w:rPr>
            </w:pPr>
            <w:r w:rsidRPr="0070150C">
              <w:rPr>
                <w:rFonts w:ascii="Times New Roman" w:hAnsi="Times New Roman"/>
                <w:sz w:val="28"/>
                <w:szCs w:val="28"/>
              </w:rPr>
              <w:t>Количество реконструированных и созданных объектов муниципальных учреждений культуры;</w:t>
            </w:r>
          </w:p>
          <w:p w:rsidR="001524E4" w:rsidRPr="0070150C" w:rsidRDefault="001524E4" w:rsidP="001C5C41">
            <w:pPr>
              <w:numPr>
                <w:ilvl w:val="0"/>
                <w:numId w:val="5"/>
              </w:numPr>
              <w:tabs>
                <w:tab w:val="left" w:pos="300"/>
              </w:tabs>
              <w:spacing w:after="0" w:line="240" w:lineRule="auto"/>
              <w:ind w:left="73" w:firstLine="0"/>
              <w:rPr>
                <w:rFonts w:ascii="Times New Roman" w:hAnsi="Times New Roman"/>
                <w:sz w:val="28"/>
                <w:szCs w:val="28"/>
              </w:rPr>
            </w:pPr>
            <w:r w:rsidRPr="0070150C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>
              <w:rPr>
                <w:rFonts w:ascii="Times New Roman" w:hAnsi="Times New Roman"/>
                <w:sz w:val="28"/>
                <w:szCs w:val="28"/>
              </w:rPr>
              <w:t>объектов, в которых располагаются муниципальные учреждения</w:t>
            </w:r>
            <w:r w:rsidRPr="0070150C">
              <w:rPr>
                <w:rFonts w:ascii="Times New Roman" w:hAnsi="Times New Roman"/>
                <w:sz w:val="28"/>
                <w:szCs w:val="28"/>
              </w:rPr>
              <w:t xml:space="preserve"> культуры, находящихся в удовлетворительном состоянии, </w:t>
            </w:r>
            <w:r>
              <w:rPr>
                <w:rFonts w:ascii="Times New Roman" w:hAnsi="Times New Roman"/>
                <w:sz w:val="28"/>
                <w:szCs w:val="28"/>
              </w:rPr>
              <w:t>в общем количестве</w:t>
            </w:r>
            <w:r w:rsidRPr="007015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таких объектов</w:t>
            </w:r>
            <w:r w:rsidRPr="0070150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524E4" w:rsidRDefault="001524E4" w:rsidP="001C5C41">
            <w:pPr>
              <w:numPr>
                <w:ilvl w:val="0"/>
                <w:numId w:val="5"/>
              </w:numPr>
              <w:tabs>
                <w:tab w:val="left" w:pos="300"/>
              </w:tabs>
              <w:spacing w:after="0" w:line="240" w:lineRule="auto"/>
              <w:ind w:left="73" w:firstLine="0"/>
              <w:rPr>
                <w:rFonts w:ascii="Times New Roman" w:hAnsi="Times New Roman"/>
                <w:sz w:val="28"/>
                <w:szCs w:val="28"/>
              </w:rPr>
            </w:pPr>
            <w:r w:rsidRPr="0070150C">
              <w:rPr>
                <w:rFonts w:ascii="Times New Roman" w:hAnsi="Times New Roman"/>
                <w:sz w:val="28"/>
                <w:szCs w:val="28"/>
              </w:rPr>
              <w:lastRenderedPageBreak/>
              <w:t>Увеличение числ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посещений муниципальных </w:t>
            </w:r>
          </w:p>
          <w:p w:rsidR="001524E4" w:rsidRDefault="001524E4" w:rsidP="003107E8">
            <w:pPr>
              <w:tabs>
                <w:tab w:val="left" w:pos="300"/>
              </w:tabs>
              <w:spacing w:after="0" w:line="240" w:lineRule="auto"/>
              <w:ind w:left="7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учреждений культуры</w:t>
            </w:r>
            <w:r w:rsidRPr="00910525">
              <w:rPr>
                <w:rFonts w:ascii="Times New Roman" w:hAnsi="Times New Roman"/>
                <w:sz w:val="28"/>
                <w:szCs w:val="28"/>
              </w:rPr>
              <w:t xml:space="preserve"> (в сравнении с 2017 годом)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числе:</w:t>
            </w:r>
            <w:r w:rsidRPr="009105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524E4" w:rsidRPr="00910525" w:rsidRDefault="001524E4" w:rsidP="001C5C41">
            <w:pPr>
              <w:numPr>
                <w:ilvl w:val="0"/>
                <w:numId w:val="5"/>
              </w:numPr>
              <w:tabs>
                <w:tab w:val="left" w:pos="66"/>
              </w:tabs>
              <w:spacing w:after="0" w:line="240" w:lineRule="auto"/>
              <w:ind w:left="350" w:hanging="284"/>
              <w:rPr>
                <w:rFonts w:ascii="Times New Roman" w:hAnsi="Times New Roman"/>
                <w:sz w:val="28"/>
                <w:szCs w:val="28"/>
              </w:rPr>
            </w:pPr>
            <w:r w:rsidRPr="00910525">
              <w:rPr>
                <w:rFonts w:ascii="Times New Roman" w:hAnsi="Times New Roman"/>
                <w:sz w:val="28"/>
                <w:szCs w:val="28"/>
              </w:rPr>
              <w:t>Количество посещений театра драмы;</w:t>
            </w:r>
          </w:p>
          <w:p w:rsidR="001524E4" w:rsidRPr="00910525" w:rsidRDefault="001524E4" w:rsidP="001C5C41">
            <w:pPr>
              <w:numPr>
                <w:ilvl w:val="0"/>
                <w:numId w:val="5"/>
              </w:numPr>
              <w:tabs>
                <w:tab w:val="left" w:pos="66"/>
              </w:tabs>
              <w:spacing w:after="0" w:line="240" w:lineRule="auto"/>
              <w:ind w:left="350" w:hanging="284"/>
              <w:rPr>
                <w:rFonts w:ascii="Times New Roman" w:hAnsi="Times New Roman"/>
                <w:sz w:val="28"/>
                <w:szCs w:val="28"/>
              </w:rPr>
            </w:pPr>
            <w:r w:rsidRPr="00910525">
              <w:rPr>
                <w:rFonts w:ascii="Times New Roman" w:hAnsi="Times New Roman"/>
                <w:sz w:val="28"/>
                <w:szCs w:val="28"/>
              </w:rPr>
              <w:t>Количество посещений Краеведческого музея;</w:t>
            </w:r>
          </w:p>
          <w:p w:rsidR="001524E4" w:rsidRPr="00910525" w:rsidRDefault="001524E4" w:rsidP="001C5C41">
            <w:pPr>
              <w:numPr>
                <w:ilvl w:val="0"/>
                <w:numId w:val="5"/>
              </w:numPr>
              <w:tabs>
                <w:tab w:val="left" w:pos="66"/>
              </w:tabs>
              <w:spacing w:after="0" w:line="240" w:lineRule="auto"/>
              <w:ind w:left="350" w:hanging="284"/>
              <w:rPr>
                <w:rFonts w:ascii="Times New Roman" w:hAnsi="Times New Roman"/>
                <w:sz w:val="28"/>
                <w:szCs w:val="28"/>
              </w:rPr>
            </w:pPr>
            <w:r w:rsidRPr="00910525">
              <w:rPr>
                <w:rFonts w:ascii="Times New Roman" w:hAnsi="Times New Roman"/>
                <w:sz w:val="28"/>
                <w:szCs w:val="28"/>
              </w:rPr>
              <w:t>Количество посещений библиотек;</w:t>
            </w:r>
          </w:p>
          <w:p w:rsidR="001524E4" w:rsidRPr="00910525" w:rsidRDefault="001524E4" w:rsidP="001C5C41">
            <w:pPr>
              <w:numPr>
                <w:ilvl w:val="0"/>
                <w:numId w:val="5"/>
              </w:numPr>
              <w:tabs>
                <w:tab w:val="left" w:pos="66"/>
              </w:tabs>
              <w:spacing w:after="0" w:line="240" w:lineRule="auto"/>
              <w:ind w:left="350" w:hanging="284"/>
              <w:rPr>
                <w:rFonts w:ascii="Times New Roman" w:hAnsi="Times New Roman"/>
                <w:sz w:val="28"/>
                <w:szCs w:val="28"/>
              </w:rPr>
            </w:pPr>
            <w:r w:rsidRPr="00910525">
              <w:rPr>
                <w:rFonts w:ascii="Times New Roman" w:hAnsi="Times New Roman"/>
                <w:sz w:val="28"/>
                <w:szCs w:val="28"/>
              </w:rPr>
              <w:t>Количество посещений культурно-массовых мероприятий, проводимых муниципальными культурно-досуговми учреждениями;</w:t>
            </w:r>
          </w:p>
          <w:p w:rsidR="001524E4" w:rsidRPr="00910525" w:rsidRDefault="001524E4" w:rsidP="001C5C41">
            <w:pPr>
              <w:numPr>
                <w:ilvl w:val="0"/>
                <w:numId w:val="5"/>
              </w:numPr>
              <w:tabs>
                <w:tab w:val="left" w:pos="66"/>
              </w:tabs>
              <w:spacing w:after="0" w:line="240" w:lineRule="auto"/>
              <w:ind w:left="350" w:hanging="284"/>
              <w:rPr>
                <w:rFonts w:ascii="Times New Roman" w:hAnsi="Times New Roman"/>
                <w:sz w:val="28"/>
                <w:szCs w:val="28"/>
              </w:rPr>
            </w:pPr>
            <w:r w:rsidRPr="00910525">
              <w:rPr>
                <w:rFonts w:ascii="Times New Roman" w:hAnsi="Times New Roman"/>
                <w:sz w:val="28"/>
                <w:szCs w:val="28"/>
              </w:rPr>
              <w:t>Количество участников клубных формирований в муниципальных культурно-досуговых учреждениях;</w:t>
            </w:r>
          </w:p>
          <w:p w:rsidR="001524E4" w:rsidRDefault="001524E4" w:rsidP="001C5C41">
            <w:pPr>
              <w:numPr>
                <w:ilvl w:val="0"/>
                <w:numId w:val="5"/>
              </w:numPr>
              <w:tabs>
                <w:tab w:val="left" w:pos="300"/>
              </w:tabs>
              <w:spacing w:after="0" w:line="240" w:lineRule="auto"/>
              <w:ind w:left="73" w:firstLine="0"/>
              <w:rPr>
                <w:rFonts w:ascii="Times New Roman" w:hAnsi="Times New Roman"/>
                <w:sz w:val="28"/>
                <w:szCs w:val="28"/>
              </w:rPr>
            </w:pPr>
            <w:r w:rsidRPr="0070150C">
              <w:rPr>
                <w:rFonts w:ascii="Times New Roman" w:hAnsi="Times New Roman"/>
                <w:sz w:val="28"/>
                <w:szCs w:val="28"/>
              </w:rPr>
              <w:t>Уровень удовлетворенности получателей услуг качеством условий их оказания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муниципальных учреждениях культуры в</w:t>
            </w:r>
            <w:r w:rsidRPr="0070150C">
              <w:rPr>
                <w:rFonts w:ascii="Times New Roman" w:hAnsi="Times New Roman"/>
                <w:sz w:val="28"/>
                <w:szCs w:val="28"/>
              </w:rPr>
              <w:t xml:space="preserve"> целом (по результатам независимой оценки качества условий оказания услуг организациями сферы культуры);</w:t>
            </w:r>
          </w:p>
          <w:p w:rsidR="001524E4" w:rsidRDefault="001524E4" w:rsidP="001C5C41">
            <w:pPr>
              <w:numPr>
                <w:ilvl w:val="0"/>
                <w:numId w:val="5"/>
              </w:numPr>
              <w:tabs>
                <w:tab w:val="left" w:pos="300"/>
              </w:tabs>
              <w:spacing w:after="0" w:line="240" w:lineRule="auto"/>
              <w:ind w:left="73" w:firstLine="0"/>
              <w:rPr>
                <w:rFonts w:ascii="Times New Roman" w:hAnsi="Times New Roman"/>
                <w:sz w:val="28"/>
                <w:szCs w:val="28"/>
              </w:rPr>
            </w:pPr>
            <w:r w:rsidRPr="009A1D63">
              <w:rPr>
                <w:rFonts w:ascii="Times New Roman" w:hAnsi="Times New Roman"/>
                <w:sz w:val="28"/>
                <w:szCs w:val="28"/>
              </w:rPr>
              <w:t>Количество коллективов самодеятельного художественного творчества в муниципальных учреждениях культуры, имеющих звание «народный» («образцовый»)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524E4" w:rsidRDefault="001524E4" w:rsidP="001C5C41">
            <w:pPr>
              <w:numPr>
                <w:ilvl w:val="0"/>
                <w:numId w:val="5"/>
              </w:numPr>
              <w:tabs>
                <w:tab w:val="left" w:pos="300"/>
              </w:tabs>
              <w:spacing w:after="0" w:line="240" w:lineRule="auto"/>
              <w:ind w:left="73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обучающихся М</w:t>
            </w:r>
            <w:r w:rsidRPr="00755E80">
              <w:rPr>
                <w:rFonts w:ascii="Times New Roman" w:hAnsi="Times New Roman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ого бюджетного учреждения дополнительного образования «Д</w:t>
            </w:r>
            <w:r w:rsidRPr="00755E80">
              <w:rPr>
                <w:rFonts w:ascii="Times New Roman" w:hAnsi="Times New Roman"/>
                <w:sz w:val="28"/>
                <w:szCs w:val="28"/>
              </w:rPr>
              <w:t>етск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755E80">
              <w:rPr>
                <w:rFonts w:ascii="Times New Roman" w:hAnsi="Times New Roman"/>
                <w:sz w:val="28"/>
                <w:szCs w:val="28"/>
              </w:rPr>
              <w:t xml:space="preserve"> школ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55E80">
              <w:rPr>
                <w:rFonts w:ascii="Times New Roman" w:hAnsi="Times New Roman"/>
                <w:sz w:val="28"/>
                <w:szCs w:val="28"/>
              </w:rPr>
              <w:t xml:space="preserve"> искусств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1»</w:t>
            </w:r>
            <w:r w:rsidRPr="00755E80">
              <w:rPr>
                <w:rFonts w:ascii="Times New Roman" w:hAnsi="Times New Roman"/>
                <w:sz w:val="28"/>
                <w:szCs w:val="28"/>
              </w:rPr>
              <w:t>,  ставших участниками  творческих мероприятий регионального, всероссийского, международного значения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524E4" w:rsidRDefault="001524E4" w:rsidP="001C5C41">
            <w:pPr>
              <w:numPr>
                <w:ilvl w:val="0"/>
                <w:numId w:val="5"/>
              </w:numPr>
              <w:tabs>
                <w:tab w:val="left" w:pos="300"/>
              </w:tabs>
              <w:spacing w:after="0" w:line="240" w:lineRule="auto"/>
              <w:ind w:left="73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</w:t>
            </w:r>
            <w:r w:rsidRPr="00755E80">
              <w:rPr>
                <w:rFonts w:ascii="Times New Roman" w:hAnsi="Times New Roman"/>
                <w:sz w:val="28"/>
                <w:szCs w:val="28"/>
              </w:rPr>
              <w:t xml:space="preserve"> обучающихся и занимающихся в подведомственных муниципальных учреждениях культуры и дополнительного образования, принявших участие в кампании по оздоровлению (отдыху)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524E4" w:rsidRPr="00F334D9" w:rsidRDefault="001524E4" w:rsidP="001C5C41">
            <w:pPr>
              <w:numPr>
                <w:ilvl w:val="0"/>
                <w:numId w:val="5"/>
              </w:numPr>
              <w:tabs>
                <w:tab w:val="left" w:pos="300"/>
              </w:tabs>
              <w:spacing w:after="0" w:line="240" w:lineRule="auto"/>
              <w:ind w:left="73" w:firstLine="0"/>
              <w:rPr>
                <w:rFonts w:ascii="Times New Roman" w:hAnsi="Times New Roman"/>
                <w:sz w:val="28"/>
                <w:szCs w:val="28"/>
              </w:rPr>
            </w:pPr>
            <w:r w:rsidRPr="00F334D9">
              <w:rPr>
                <w:rFonts w:ascii="Times New Roman" w:hAnsi="Times New Roman"/>
                <w:sz w:val="28"/>
                <w:szCs w:val="28"/>
              </w:rPr>
              <w:t>Соотношение средней заработной платы работников муниципальных учреждений культуры к среднемесячному доходу от трудовой деятельности по Свердловской области;</w:t>
            </w:r>
          </w:p>
          <w:p w:rsidR="001524E4" w:rsidRDefault="001524E4" w:rsidP="001C5C41">
            <w:pPr>
              <w:numPr>
                <w:ilvl w:val="0"/>
                <w:numId w:val="5"/>
              </w:numPr>
              <w:tabs>
                <w:tab w:val="left" w:pos="300"/>
              </w:tabs>
              <w:spacing w:after="0" w:line="240" w:lineRule="auto"/>
              <w:ind w:left="73" w:firstLine="0"/>
              <w:rPr>
                <w:rFonts w:ascii="Times New Roman" w:hAnsi="Times New Roman"/>
                <w:sz w:val="28"/>
                <w:szCs w:val="28"/>
              </w:rPr>
            </w:pPr>
            <w:r w:rsidRPr="009A1D63">
              <w:rPr>
                <w:rFonts w:ascii="Times New Roman" w:hAnsi="Times New Roman"/>
                <w:sz w:val="28"/>
                <w:szCs w:val="28"/>
              </w:rPr>
              <w:t>Количество обучений работников муниципальных учреждений сферы культуры по программам переподготовки, повышения квалификации, стажировок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524E4" w:rsidRPr="00D24C74" w:rsidRDefault="001524E4" w:rsidP="001C5C41">
            <w:pPr>
              <w:numPr>
                <w:ilvl w:val="0"/>
                <w:numId w:val="5"/>
              </w:numPr>
              <w:tabs>
                <w:tab w:val="left" w:pos="300"/>
              </w:tabs>
              <w:spacing w:after="0" w:line="240" w:lineRule="auto"/>
              <w:ind w:left="73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  <w:r w:rsidRPr="00D24C74">
              <w:rPr>
                <w:rFonts w:ascii="Times New Roman" w:hAnsi="Times New Roman"/>
                <w:sz w:val="28"/>
                <w:szCs w:val="28"/>
              </w:rPr>
              <w:t xml:space="preserve"> получателей стипендий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D24C74">
              <w:rPr>
                <w:rFonts w:ascii="Times New Roman" w:hAnsi="Times New Roman"/>
                <w:sz w:val="28"/>
                <w:szCs w:val="28"/>
              </w:rPr>
              <w:t xml:space="preserve">лавы города </w:t>
            </w:r>
            <w:r>
              <w:rPr>
                <w:rFonts w:ascii="Times New Roman" w:hAnsi="Times New Roman"/>
                <w:sz w:val="28"/>
                <w:szCs w:val="28"/>
              </w:rPr>
              <w:t>- обучающих</w:t>
            </w:r>
            <w:r w:rsidRPr="00D24C74">
              <w:rPr>
                <w:rFonts w:ascii="Times New Roman" w:hAnsi="Times New Roman"/>
                <w:sz w:val="28"/>
                <w:szCs w:val="28"/>
              </w:rPr>
              <w:t>ся школ искусств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города</w:t>
            </w:r>
            <w:r w:rsidRPr="00D24C7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524E4" w:rsidRDefault="001524E4" w:rsidP="001C5C41">
            <w:pPr>
              <w:numPr>
                <w:ilvl w:val="0"/>
                <w:numId w:val="5"/>
              </w:numPr>
              <w:tabs>
                <w:tab w:val="left" w:pos="300"/>
              </w:tabs>
              <w:spacing w:after="0" w:line="240" w:lineRule="auto"/>
              <w:ind w:left="73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Количество</w:t>
            </w:r>
            <w:r w:rsidRPr="00AA7BD3">
              <w:rPr>
                <w:rFonts w:ascii="Times New Roman" w:hAnsi="Times New Roman"/>
                <w:sz w:val="28"/>
                <w:szCs w:val="28"/>
              </w:rPr>
              <w:t xml:space="preserve"> муниципальных учреждений культуры, в отношении которых орган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«Управление культуры города Каменска-Уральского» </w:t>
            </w:r>
            <w:r w:rsidRPr="00AA7BD3">
              <w:rPr>
                <w:rFonts w:ascii="Times New Roman" w:hAnsi="Times New Roman"/>
                <w:sz w:val="28"/>
                <w:szCs w:val="28"/>
              </w:rPr>
              <w:t>осуществляет функции и полномочия учредителя, в которых пр</w:t>
            </w:r>
            <w:r>
              <w:rPr>
                <w:rFonts w:ascii="Times New Roman" w:hAnsi="Times New Roman"/>
                <w:sz w:val="28"/>
                <w:szCs w:val="28"/>
              </w:rPr>
              <w:t>оведены мероприятия по контролю;</w:t>
            </w:r>
          </w:p>
          <w:p w:rsidR="001524E4" w:rsidRPr="00755E80" w:rsidRDefault="001524E4" w:rsidP="001C5C41">
            <w:pPr>
              <w:numPr>
                <w:ilvl w:val="0"/>
                <w:numId w:val="5"/>
              </w:numPr>
              <w:tabs>
                <w:tab w:val="left" w:pos="300"/>
              </w:tabs>
              <w:spacing w:after="0" w:line="240" w:lineRule="auto"/>
              <w:ind w:left="73" w:firstLine="0"/>
              <w:rPr>
                <w:rFonts w:ascii="Times New Roman" w:hAnsi="Times New Roman"/>
                <w:sz w:val="28"/>
                <w:szCs w:val="28"/>
              </w:rPr>
            </w:pPr>
            <w:r w:rsidRPr="00755E80">
              <w:rPr>
                <w:rFonts w:ascii="Times New Roman" w:hAnsi="Times New Roman"/>
                <w:sz w:val="28"/>
                <w:szCs w:val="28"/>
              </w:rPr>
              <w:t>Уровень эффективности реализации муниципальной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524E4" w:rsidRPr="00AE25FF" w:rsidTr="003107E8">
        <w:trPr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4" w:rsidRPr="00AE25FF" w:rsidRDefault="001524E4" w:rsidP="00310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5FF">
              <w:rPr>
                <w:rFonts w:ascii="Times New Roman" w:hAnsi="Times New Roman"/>
                <w:sz w:val="28"/>
                <w:szCs w:val="28"/>
              </w:rPr>
              <w:lastRenderedPageBreak/>
              <w:t>Объемы финанси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рования муниципальной программы, </w:t>
            </w:r>
            <w:r w:rsidRPr="00AE25FF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4" w:rsidRPr="00DA5FC2" w:rsidRDefault="001524E4" w:rsidP="003107E8">
            <w:pPr>
              <w:pStyle w:val="ConsPlusCell"/>
              <w:rPr>
                <w:b/>
                <w:bCs/>
              </w:rPr>
            </w:pPr>
            <w:r w:rsidRPr="00DA5FC2">
              <w:rPr>
                <w:b/>
                <w:bCs/>
                <w:sz w:val="26"/>
                <w:szCs w:val="26"/>
              </w:rPr>
              <w:t xml:space="preserve">ВСЕГО: </w:t>
            </w:r>
            <w:r w:rsidRPr="004D2936">
              <w:t>3079201,6</w:t>
            </w:r>
          </w:p>
          <w:p w:rsidR="001524E4" w:rsidRPr="006E1E3C" w:rsidRDefault="001524E4" w:rsidP="003107E8">
            <w:pPr>
              <w:pStyle w:val="ConsPlusCell"/>
              <w:rPr>
                <w:i/>
                <w:iCs/>
                <w:sz w:val="26"/>
                <w:szCs w:val="26"/>
              </w:rPr>
            </w:pPr>
            <w:r w:rsidRPr="006E1E3C">
              <w:rPr>
                <w:sz w:val="26"/>
                <w:szCs w:val="26"/>
              </w:rPr>
              <w:t xml:space="preserve">в том числе: </w:t>
            </w:r>
          </w:p>
          <w:p w:rsidR="001524E4" w:rsidRPr="004B036E" w:rsidRDefault="001524E4" w:rsidP="003107E8">
            <w:pPr>
              <w:pStyle w:val="ConsPlusCell"/>
              <w:rPr>
                <w:sz w:val="26"/>
                <w:szCs w:val="26"/>
              </w:rPr>
            </w:pPr>
            <w:r w:rsidRPr="004B036E">
              <w:rPr>
                <w:sz w:val="26"/>
                <w:szCs w:val="26"/>
              </w:rPr>
              <w:t xml:space="preserve">2020  -    </w:t>
            </w:r>
            <w:r w:rsidRPr="004B036E">
              <w:t>521404,9</w:t>
            </w:r>
          </w:p>
          <w:p w:rsidR="001524E4" w:rsidRPr="004B036E" w:rsidRDefault="001524E4" w:rsidP="003107E8">
            <w:pPr>
              <w:pStyle w:val="ConsPlusCell"/>
              <w:rPr>
                <w:sz w:val="26"/>
                <w:szCs w:val="26"/>
              </w:rPr>
            </w:pPr>
            <w:r w:rsidRPr="004B036E">
              <w:rPr>
                <w:sz w:val="26"/>
                <w:szCs w:val="26"/>
              </w:rPr>
              <w:t xml:space="preserve">2021  -    </w:t>
            </w:r>
            <w:r w:rsidRPr="004B036E">
              <w:t>494961,6</w:t>
            </w:r>
          </w:p>
          <w:p w:rsidR="001524E4" w:rsidRPr="004B036E" w:rsidRDefault="001524E4" w:rsidP="003107E8">
            <w:pPr>
              <w:pStyle w:val="ConsPlusCell"/>
              <w:rPr>
                <w:sz w:val="26"/>
                <w:szCs w:val="26"/>
              </w:rPr>
            </w:pPr>
            <w:r w:rsidRPr="004B036E">
              <w:rPr>
                <w:sz w:val="26"/>
                <w:szCs w:val="26"/>
              </w:rPr>
              <w:t xml:space="preserve">2022  -    </w:t>
            </w:r>
            <w:r w:rsidRPr="004B036E">
              <w:t>409911,6</w:t>
            </w:r>
          </w:p>
          <w:p w:rsidR="001524E4" w:rsidRPr="004B036E" w:rsidRDefault="001524E4" w:rsidP="003107E8">
            <w:pPr>
              <w:pStyle w:val="ConsPlusCell"/>
              <w:rPr>
                <w:sz w:val="26"/>
                <w:szCs w:val="26"/>
              </w:rPr>
            </w:pPr>
            <w:r w:rsidRPr="004B036E">
              <w:rPr>
                <w:sz w:val="26"/>
                <w:szCs w:val="26"/>
              </w:rPr>
              <w:t xml:space="preserve">2023  -    </w:t>
            </w:r>
            <w:r w:rsidRPr="004B036E">
              <w:t>369407,7</w:t>
            </w:r>
          </w:p>
          <w:p w:rsidR="001524E4" w:rsidRPr="004B036E" w:rsidRDefault="001524E4" w:rsidP="003107E8">
            <w:pPr>
              <w:pStyle w:val="ConsPlusCell"/>
              <w:rPr>
                <w:sz w:val="26"/>
                <w:szCs w:val="26"/>
              </w:rPr>
            </w:pPr>
            <w:r w:rsidRPr="004B036E">
              <w:rPr>
                <w:sz w:val="26"/>
                <w:szCs w:val="26"/>
              </w:rPr>
              <w:t xml:space="preserve">2024  -    </w:t>
            </w:r>
            <w:r w:rsidRPr="004B036E">
              <w:t>410840,7</w:t>
            </w:r>
          </w:p>
          <w:p w:rsidR="001524E4" w:rsidRPr="004B036E" w:rsidRDefault="001524E4" w:rsidP="003107E8">
            <w:pPr>
              <w:pStyle w:val="ConsPlusCell"/>
              <w:rPr>
                <w:sz w:val="26"/>
                <w:szCs w:val="26"/>
              </w:rPr>
            </w:pPr>
            <w:r w:rsidRPr="004B036E">
              <w:rPr>
                <w:sz w:val="26"/>
                <w:szCs w:val="26"/>
              </w:rPr>
              <w:t xml:space="preserve">2025  -    </w:t>
            </w:r>
            <w:r w:rsidRPr="004B036E">
              <w:t>425832,8</w:t>
            </w:r>
          </w:p>
          <w:p w:rsidR="001524E4" w:rsidRPr="004B036E" w:rsidRDefault="001524E4" w:rsidP="003107E8">
            <w:pPr>
              <w:pStyle w:val="ConsPlusCell"/>
              <w:rPr>
                <w:sz w:val="26"/>
                <w:szCs w:val="26"/>
              </w:rPr>
            </w:pPr>
            <w:r w:rsidRPr="004B036E">
              <w:rPr>
                <w:sz w:val="26"/>
                <w:szCs w:val="26"/>
              </w:rPr>
              <w:t xml:space="preserve">2026  -    </w:t>
            </w:r>
            <w:r w:rsidRPr="004B036E">
              <w:t>446842,3</w:t>
            </w:r>
          </w:p>
          <w:p w:rsidR="001524E4" w:rsidRPr="004B036E" w:rsidRDefault="001524E4" w:rsidP="003107E8">
            <w:pPr>
              <w:pStyle w:val="ConsPlusCell"/>
              <w:rPr>
                <w:sz w:val="26"/>
                <w:szCs w:val="26"/>
              </w:rPr>
            </w:pPr>
            <w:r w:rsidRPr="004B036E">
              <w:rPr>
                <w:sz w:val="26"/>
                <w:szCs w:val="26"/>
              </w:rPr>
              <w:t>из них:</w:t>
            </w:r>
          </w:p>
          <w:p w:rsidR="001524E4" w:rsidRPr="004B036E" w:rsidRDefault="001524E4" w:rsidP="003107E8">
            <w:pPr>
              <w:pStyle w:val="ConsPlusCell"/>
              <w:rPr>
                <w:sz w:val="26"/>
                <w:szCs w:val="26"/>
              </w:rPr>
            </w:pPr>
            <w:r w:rsidRPr="004B036E">
              <w:rPr>
                <w:b/>
                <w:bCs/>
                <w:sz w:val="26"/>
                <w:szCs w:val="26"/>
              </w:rPr>
              <w:t>местный  бюджет</w:t>
            </w:r>
            <w:r w:rsidRPr="004B036E">
              <w:rPr>
                <w:sz w:val="26"/>
                <w:szCs w:val="26"/>
              </w:rPr>
              <w:t xml:space="preserve">: </w:t>
            </w:r>
            <w:r w:rsidRPr="004B036E">
              <w:t>2830277,7</w:t>
            </w:r>
          </w:p>
          <w:p w:rsidR="001524E4" w:rsidRPr="004B036E" w:rsidRDefault="001524E4" w:rsidP="003107E8">
            <w:pPr>
              <w:pStyle w:val="ConsPlusCell"/>
              <w:rPr>
                <w:i/>
                <w:iCs/>
                <w:sz w:val="26"/>
                <w:szCs w:val="26"/>
              </w:rPr>
            </w:pPr>
            <w:r w:rsidRPr="004B036E">
              <w:rPr>
                <w:sz w:val="26"/>
                <w:szCs w:val="26"/>
              </w:rPr>
              <w:t xml:space="preserve">в том числе: </w:t>
            </w:r>
          </w:p>
          <w:p w:rsidR="001524E4" w:rsidRPr="004B036E" w:rsidRDefault="001524E4" w:rsidP="003107E8">
            <w:pPr>
              <w:pStyle w:val="ConsPlusCell"/>
              <w:rPr>
                <w:sz w:val="26"/>
                <w:szCs w:val="26"/>
              </w:rPr>
            </w:pPr>
            <w:r w:rsidRPr="004B036E">
              <w:rPr>
                <w:sz w:val="26"/>
                <w:szCs w:val="26"/>
              </w:rPr>
              <w:t xml:space="preserve">2020  -    </w:t>
            </w:r>
            <w:r w:rsidRPr="004B036E">
              <w:t>487248,2</w:t>
            </w:r>
          </w:p>
          <w:p w:rsidR="001524E4" w:rsidRPr="004B036E" w:rsidRDefault="001524E4" w:rsidP="003107E8">
            <w:pPr>
              <w:pStyle w:val="ConsPlusCell"/>
              <w:rPr>
                <w:sz w:val="26"/>
                <w:szCs w:val="26"/>
              </w:rPr>
            </w:pPr>
            <w:r w:rsidRPr="004B036E">
              <w:rPr>
                <w:sz w:val="26"/>
                <w:szCs w:val="26"/>
              </w:rPr>
              <w:t xml:space="preserve">2021  -    </w:t>
            </w:r>
            <w:r w:rsidRPr="004B036E">
              <w:t>460787,4</w:t>
            </w:r>
          </w:p>
          <w:p w:rsidR="001524E4" w:rsidRPr="004B036E" w:rsidRDefault="001524E4" w:rsidP="003107E8">
            <w:pPr>
              <w:pStyle w:val="ConsPlusCell"/>
              <w:rPr>
                <w:sz w:val="26"/>
                <w:szCs w:val="26"/>
              </w:rPr>
            </w:pPr>
            <w:r w:rsidRPr="004B036E">
              <w:rPr>
                <w:sz w:val="26"/>
                <w:szCs w:val="26"/>
              </w:rPr>
              <w:t xml:space="preserve">2022  -    </w:t>
            </w:r>
            <w:r w:rsidRPr="004B036E">
              <w:t>375713,0</w:t>
            </w:r>
          </w:p>
          <w:p w:rsidR="001524E4" w:rsidRPr="004B036E" w:rsidRDefault="001524E4" w:rsidP="003107E8">
            <w:pPr>
              <w:pStyle w:val="ConsPlusCell"/>
              <w:rPr>
                <w:sz w:val="26"/>
                <w:szCs w:val="26"/>
              </w:rPr>
            </w:pPr>
            <w:r w:rsidRPr="004B036E">
              <w:rPr>
                <w:sz w:val="26"/>
                <w:szCs w:val="26"/>
              </w:rPr>
              <w:t xml:space="preserve">2023  -    </w:t>
            </w:r>
            <w:r w:rsidRPr="004B036E">
              <w:t>335209,1</w:t>
            </w:r>
          </w:p>
          <w:p w:rsidR="001524E4" w:rsidRPr="004B036E" w:rsidRDefault="001524E4" w:rsidP="003107E8">
            <w:pPr>
              <w:pStyle w:val="ConsPlusCell"/>
              <w:rPr>
                <w:sz w:val="26"/>
                <w:szCs w:val="26"/>
              </w:rPr>
            </w:pPr>
            <w:r w:rsidRPr="004B036E">
              <w:rPr>
                <w:sz w:val="26"/>
                <w:szCs w:val="26"/>
              </w:rPr>
              <w:t xml:space="preserve">2024  -    </w:t>
            </w:r>
            <w:r w:rsidRPr="004B036E">
              <w:t>373442,1</w:t>
            </w:r>
          </w:p>
          <w:p w:rsidR="001524E4" w:rsidRPr="004B036E" w:rsidRDefault="001524E4" w:rsidP="003107E8">
            <w:pPr>
              <w:pStyle w:val="ConsPlusCell"/>
              <w:rPr>
                <w:sz w:val="26"/>
                <w:szCs w:val="26"/>
              </w:rPr>
            </w:pPr>
            <w:r w:rsidRPr="004B036E">
              <w:rPr>
                <w:sz w:val="26"/>
                <w:szCs w:val="26"/>
              </w:rPr>
              <w:t xml:space="preserve">2025  -    </w:t>
            </w:r>
            <w:r w:rsidRPr="004B036E">
              <w:t>388434,2</w:t>
            </w:r>
          </w:p>
          <w:p w:rsidR="001524E4" w:rsidRPr="004B036E" w:rsidRDefault="001524E4" w:rsidP="003107E8">
            <w:pPr>
              <w:pStyle w:val="ConsPlusCell"/>
              <w:rPr>
                <w:sz w:val="26"/>
                <w:szCs w:val="26"/>
              </w:rPr>
            </w:pPr>
            <w:r w:rsidRPr="004B036E">
              <w:rPr>
                <w:sz w:val="26"/>
                <w:szCs w:val="26"/>
              </w:rPr>
              <w:t xml:space="preserve">2026  -    </w:t>
            </w:r>
            <w:r w:rsidRPr="004B036E">
              <w:t>409443,7</w:t>
            </w:r>
          </w:p>
          <w:p w:rsidR="001524E4" w:rsidRPr="004B036E" w:rsidRDefault="001524E4" w:rsidP="003107E8">
            <w:pPr>
              <w:pStyle w:val="ConsPlusCell"/>
              <w:rPr>
                <w:sz w:val="26"/>
                <w:szCs w:val="26"/>
              </w:rPr>
            </w:pPr>
            <w:r w:rsidRPr="004B036E">
              <w:rPr>
                <w:b/>
                <w:bCs/>
                <w:sz w:val="26"/>
                <w:szCs w:val="26"/>
              </w:rPr>
              <w:t>внебюджетные источники</w:t>
            </w:r>
            <w:r w:rsidRPr="004B036E">
              <w:rPr>
                <w:sz w:val="26"/>
                <w:szCs w:val="26"/>
              </w:rPr>
              <w:t xml:space="preserve">: </w:t>
            </w:r>
            <w:r w:rsidRPr="004B036E">
              <w:t>248923,9</w:t>
            </w:r>
          </w:p>
          <w:p w:rsidR="001524E4" w:rsidRDefault="001524E4" w:rsidP="003107E8">
            <w:pPr>
              <w:pStyle w:val="ConsPlusCell"/>
              <w:rPr>
                <w:i/>
                <w:iCs/>
                <w:sz w:val="26"/>
                <w:szCs w:val="26"/>
              </w:rPr>
            </w:pPr>
            <w:r w:rsidRPr="004B036E">
              <w:rPr>
                <w:sz w:val="26"/>
                <w:szCs w:val="26"/>
              </w:rPr>
              <w:t xml:space="preserve">в том числе: </w:t>
            </w:r>
          </w:p>
          <w:p w:rsidR="001524E4" w:rsidRPr="004B036E" w:rsidRDefault="001524E4" w:rsidP="003107E8">
            <w:pPr>
              <w:pStyle w:val="ConsPlusCell"/>
              <w:rPr>
                <w:sz w:val="26"/>
                <w:szCs w:val="26"/>
              </w:rPr>
            </w:pPr>
            <w:r w:rsidRPr="004B036E">
              <w:rPr>
                <w:sz w:val="26"/>
                <w:szCs w:val="26"/>
              </w:rPr>
              <w:t xml:space="preserve">2020  -    </w:t>
            </w:r>
            <w:r w:rsidRPr="004B036E">
              <w:t>34156,7</w:t>
            </w:r>
          </w:p>
          <w:p w:rsidR="001524E4" w:rsidRPr="004B036E" w:rsidRDefault="001524E4" w:rsidP="003107E8">
            <w:pPr>
              <w:pStyle w:val="ConsPlusCell"/>
              <w:rPr>
                <w:sz w:val="26"/>
                <w:szCs w:val="26"/>
              </w:rPr>
            </w:pPr>
            <w:r w:rsidRPr="004B036E">
              <w:rPr>
                <w:sz w:val="26"/>
                <w:szCs w:val="26"/>
              </w:rPr>
              <w:t xml:space="preserve">2021  -    </w:t>
            </w:r>
            <w:r w:rsidRPr="004B036E">
              <w:t>34174,2</w:t>
            </w:r>
          </w:p>
          <w:p w:rsidR="001524E4" w:rsidRPr="004B036E" w:rsidRDefault="001524E4" w:rsidP="003107E8">
            <w:pPr>
              <w:pStyle w:val="ConsPlusCell"/>
              <w:rPr>
                <w:sz w:val="26"/>
                <w:szCs w:val="26"/>
              </w:rPr>
            </w:pPr>
            <w:r w:rsidRPr="004B036E">
              <w:rPr>
                <w:sz w:val="26"/>
                <w:szCs w:val="26"/>
              </w:rPr>
              <w:t xml:space="preserve">2022  -    </w:t>
            </w:r>
            <w:r w:rsidRPr="004B036E">
              <w:t>34198,6</w:t>
            </w:r>
          </w:p>
          <w:p w:rsidR="001524E4" w:rsidRPr="004B036E" w:rsidRDefault="001524E4" w:rsidP="003107E8">
            <w:pPr>
              <w:pStyle w:val="ConsPlusCell"/>
              <w:rPr>
                <w:sz w:val="26"/>
                <w:szCs w:val="26"/>
              </w:rPr>
            </w:pPr>
            <w:r w:rsidRPr="004B036E">
              <w:rPr>
                <w:sz w:val="26"/>
                <w:szCs w:val="26"/>
              </w:rPr>
              <w:t xml:space="preserve">2023  -    </w:t>
            </w:r>
            <w:r w:rsidRPr="004B036E">
              <w:t>34198,6</w:t>
            </w:r>
          </w:p>
          <w:p w:rsidR="001524E4" w:rsidRPr="004B036E" w:rsidRDefault="001524E4" w:rsidP="003107E8">
            <w:pPr>
              <w:pStyle w:val="ConsPlusCell"/>
              <w:rPr>
                <w:sz w:val="26"/>
                <w:szCs w:val="26"/>
              </w:rPr>
            </w:pPr>
            <w:r w:rsidRPr="004B036E">
              <w:rPr>
                <w:sz w:val="26"/>
                <w:szCs w:val="26"/>
              </w:rPr>
              <w:t xml:space="preserve">2024  -    </w:t>
            </w:r>
            <w:r w:rsidRPr="004B036E">
              <w:t>37398,6</w:t>
            </w:r>
          </w:p>
          <w:p w:rsidR="001524E4" w:rsidRPr="004B036E" w:rsidRDefault="001524E4" w:rsidP="003107E8">
            <w:pPr>
              <w:pStyle w:val="ConsPlusCell"/>
              <w:rPr>
                <w:sz w:val="26"/>
                <w:szCs w:val="26"/>
              </w:rPr>
            </w:pPr>
            <w:r w:rsidRPr="004B036E">
              <w:rPr>
                <w:sz w:val="26"/>
                <w:szCs w:val="26"/>
              </w:rPr>
              <w:t xml:space="preserve">2025  -    </w:t>
            </w:r>
            <w:r w:rsidRPr="004B036E">
              <w:t>37398,6</w:t>
            </w:r>
          </w:p>
          <w:p w:rsidR="001524E4" w:rsidRPr="003A75CB" w:rsidRDefault="001524E4" w:rsidP="003107E8">
            <w:pPr>
              <w:pStyle w:val="ConsPlusCell"/>
              <w:rPr>
                <w:sz w:val="26"/>
                <w:szCs w:val="26"/>
              </w:rPr>
            </w:pPr>
            <w:r w:rsidRPr="004B036E">
              <w:rPr>
                <w:sz w:val="26"/>
                <w:szCs w:val="26"/>
              </w:rPr>
              <w:t xml:space="preserve">2026  -    </w:t>
            </w:r>
            <w:r w:rsidRPr="004B036E">
              <w:t>37398,6</w:t>
            </w:r>
          </w:p>
        </w:tc>
      </w:tr>
      <w:tr w:rsidR="001524E4" w:rsidRPr="00AE25FF" w:rsidTr="003107E8">
        <w:trPr>
          <w:trHeight w:val="631"/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4" w:rsidRPr="00AE25FF" w:rsidRDefault="001524E4" w:rsidP="00310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5FF">
              <w:rPr>
                <w:rFonts w:ascii="Times New Roman" w:hAnsi="Times New Roman"/>
                <w:sz w:val="28"/>
                <w:szCs w:val="28"/>
              </w:rPr>
              <w:t>Адрес размещения муниципальной программы в сети Интернет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4" w:rsidRPr="00967C45" w:rsidRDefault="00C90AB1" w:rsidP="003107E8">
            <w:pPr>
              <w:pStyle w:val="ConsPlusCell"/>
            </w:pPr>
            <w:hyperlink r:id="rId8" w:history="1">
              <w:r w:rsidR="001524E4" w:rsidRPr="00967C45">
                <w:rPr>
                  <w:rStyle w:val="a6"/>
                </w:rPr>
                <w:t>http://kamensk-uralskiy.ru</w:t>
              </w:r>
            </w:hyperlink>
          </w:p>
          <w:p w:rsidR="001524E4" w:rsidRPr="00967C45" w:rsidRDefault="00C90AB1" w:rsidP="003107E8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1524E4" w:rsidRPr="00967C45">
                <w:rPr>
                  <w:rStyle w:val="a6"/>
                  <w:rFonts w:ascii="Times New Roman" w:hAnsi="Times New Roman"/>
                  <w:sz w:val="28"/>
                  <w:szCs w:val="28"/>
                </w:rPr>
                <w:t>http://культура-каменск.рф</w:t>
              </w:r>
            </w:hyperlink>
          </w:p>
        </w:tc>
      </w:tr>
    </w:tbl>
    <w:p w:rsidR="001524E4" w:rsidRDefault="001524E4" w:rsidP="001C5C4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24E4" w:rsidRDefault="001524E4" w:rsidP="001C5C4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24E4" w:rsidRDefault="001524E4" w:rsidP="001C5C4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24E4" w:rsidRDefault="001524E4" w:rsidP="001C5C4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24E4" w:rsidRDefault="001524E4" w:rsidP="003107E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24E4" w:rsidRPr="00967C45" w:rsidRDefault="001524E4" w:rsidP="003107E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24E4" w:rsidRPr="00DD1B48" w:rsidRDefault="001524E4" w:rsidP="001C5C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1524E4" w:rsidRPr="001C5C41" w:rsidRDefault="001524E4" w:rsidP="001C5C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8769D">
        <w:rPr>
          <w:rFonts w:ascii="Times New Roman" w:hAnsi="Times New Roman"/>
          <w:b/>
          <w:bCs/>
          <w:sz w:val="28"/>
          <w:szCs w:val="28"/>
        </w:rPr>
        <w:t>Характеристика и анализ текущего состояния сферы культуры муниципального образования город Каменск-Уральский</w:t>
      </w:r>
    </w:p>
    <w:p w:rsidR="001524E4" w:rsidRPr="00AE25FF" w:rsidRDefault="001524E4" w:rsidP="001C5C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5FF">
        <w:rPr>
          <w:rFonts w:ascii="Times New Roman" w:hAnsi="Times New Roman"/>
          <w:sz w:val="28"/>
          <w:szCs w:val="28"/>
        </w:rPr>
        <w:t xml:space="preserve">По состоянию на 1 сентября 2019 года сеть муниципальных учреждений культуры </w:t>
      </w:r>
      <w:r>
        <w:rPr>
          <w:rFonts w:ascii="Times New Roman" w:hAnsi="Times New Roman"/>
          <w:sz w:val="28"/>
          <w:szCs w:val="28"/>
        </w:rPr>
        <w:t xml:space="preserve">и дополнительного образования в области искусств </w:t>
      </w:r>
      <w:r w:rsidRPr="00AE25FF">
        <w:rPr>
          <w:rFonts w:ascii="Times New Roman" w:hAnsi="Times New Roman"/>
          <w:sz w:val="28"/>
          <w:szCs w:val="28"/>
        </w:rPr>
        <w:t>включает 13 учреждений.</w:t>
      </w:r>
    </w:p>
    <w:p w:rsidR="001524E4" w:rsidRDefault="001524E4" w:rsidP="001C5C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городе работает одно профессиональное учреждение культуры – Муниципальное автономное учреждение культуры «Театр драмы города Каменска-Уральского» (далее по тексту Т</w:t>
      </w:r>
      <w:r w:rsidRPr="00E97520">
        <w:rPr>
          <w:rFonts w:ascii="Times New Roman" w:hAnsi="Times New Roman"/>
          <w:sz w:val="28"/>
          <w:szCs w:val="28"/>
        </w:rPr>
        <w:t>еатр драмы</w:t>
      </w:r>
      <w:r>
        <w:rPr>
          <w:rFonts w:ascii="Times New Roman" w:hAnsi="Times New Roman"/>
          <w:sz w:val="28"/>
          <w:szCs w:val="28"/>
        </w:rPr>
        <w:t>)</w:t>
      </w:r>
      <w:r w:rsidRPr="00E97520">
        <w:rPr>
          <w:rFonts w:ascii="Times New Roman" w:hAnsi="Times New Roman"/>
          <w:sz w:val="28"/>
          <w:szCs w:val="28"/>
        </w:rPr>
        <w:t>. Информационно-библиотечное обслуживание населения обеспеч</w:t>
      </w:r>
      <w:r w:rsidRPr="00AE25FF">
        <w:rPr>
          <w:rFonts w:ascii="Times New Roman" w:hAnsi="Times New Roman"/>
          <w:sz w:val="28"/>
          <w:szCs w:val="28"/>
        </w:rPr>
        <w:t xml:space="preserve">ивает </w:t>
      </w:r>
      <w:r>
        <w:rPr>
          <w:rFonts w:ascii="Times New Roman" w:hAnsi="Times New Roman"/>
          <w:sz w:val="28"/>
          <w:szCs w:val="28"/>
        </w:rPr>
        <w:t>Муниципальное бюджетное учреждение культуры «</w:t>
      </w:r>
      <w:r w:rsidRPr="00AE25FF">
        <w:rPr>
          <w:rFonts w:ascii="Times New Roman" w:hAnsi="Times New Roman"/>
          <w:sz w:val="28"/>
          <w:szCs w:val="28"/>
        </w:rPr>
        <w:t>Централизованная библиотечная система</w:t>
      </w:r>
      <w:r>
        <w:rPr>
          <w:rFonts w:ascii="Times New Roman" w:hAnsi="Times New Roman"/>
          <w:sz w:val="28"/>
          <w:szCs w:val="28"/>
        </w:rPr>
        <w:t>» (далее по тексту ЦБС)</w:t>
      </w:r>
      <w:r w:rsidRPr="00AE25FF">
        <w:rPr>
          <w:rFonts w:ascii="Times New Roman" w:hAnsi="Times New Roman"/>
          <w:sz w:val="28"/>
          <w:szCs w:val="28"/>
        </w:rPr>
        <w:t>, состоящая из 14 муниципальных библиотек</w:t>
      </w:r>
      <w:r>
        <w:rPr>
          <w:rFonts w:ascii="Times New Roman" w:hAnsi="Times New Roman"/>
          <w:sz w:val="28"/>
          <w:szCs w:val="28"/>
        </w:rPr>
        <w:t xml:space="preserve">. Культурно-досуговую, </w:t>
      </w:r>
      <w:r w:rsidRPr="00AE25FF">
        <w:rPr>
          <w:rFonts w:ascii="Times New Roman" w:hAnsi="Times New Roman"/>
          <w:sz w:val="28"/>
          <w:szCs w:val="28"/>
        </w:rPr>
        <w:t xml:space="preserve">концертную деятельность, поддержку народного </w:t>
      </w:r>
      <w:r>
        <w:rPr>
          <w:rFonts w:ascii="Times New Roman" w:hAnsi="Times New Roman"/>
          <w:sz w:val="28"/>
          <w:szCs w:val="28"/>
        </w:rPr>
        <w:t xml:space="preserve">и любительского художественного </w:t>
      </w:r>
      <w:r w:rsidRPr="00AE25FF">
        <w:rPr>
          <w:rFonts w:ascii="Times New Roman" w:hAnsi="Times New Roman"/>
          <w:sz w:val="28"/>
          <w:szCs w:val="28"/>
        </w:rPr>
        <w:t>творчества осуществляют 5 культурно-досуговых учреждений</w:t>
      </w:r>
      <w:r>
        <w:rPr>
          <w:rFonts w:ascii="Times New Roman" w:hAnsi="Times New Roman"/>
          <w:sz w:val="28"/>
          <w:szCs w:val="28"/>
        </w:rPr>
        <w:t>. С</w:t>
      </w:r>
      <w:r w:rsidRPr="00AE25FF">
        <w:rPr>
          <w:rFonts w:ascii="Times New Roman" w:hAnsi="Times New Roman"/>
          <w:sz w:val="28"/>
          <w:szCs w:val="28"/>
        </w:rPr>
        <w:t>охранность и популяризацию музейного фонда обеспечива</w:t>
      </w:r>
      <w:r>
        <w:rPr>
          <w:rFonts w:ascii="Times New Roman" w:hAnsi="Times New Roman"/>
          <w:sz w:val="28"/>
          <w:szCs w:val="28"/>
        </w:rPr>
        <w:t>е</w:t>
      </w:r>
      <w:r w:rsidRPr="00AE25F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Муниципальное бюджетное учреждение культуры</w:t>
      </w:r>
      <w:r w:rsidRPr="00AE25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E25FF">
        <w:rPr>
          <w:rFonts w:ascii="Times New Roman" w:hAnsi="Times New Roman"/>
          <w:sz w:val="28"/>
          <w:szCs w:val="28"/>
        </w:rPr>
        <w:t>Каменск-Уральский краев</w:t>
      </w:r>
      <w:r>
        <w:rPr>
          <w:rFonts w:ascii="Times New Roman" w:hAnsi="Times New Roman"/>
          <w:sz w:val="28"/>
          <w:szCs w:val="28"/>
        </w:rPr>
        <w:t>едческий музей им. И.Я. Стяжкина» (далее по тексту Краеведческий музей, музей)</w:t>
      </w:r>
      <w:r w:rsidRPr="00AE25F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Дополнительное образование в области искусства осуществляют 5 муниципальных учреждений: три музыкальные школы и две школы искусств.</w:t>
      </w:r>
    </w:p>
    <w:p w:rsidR="001524E4" w:rsidRPr="002E07FF" w:rsidRDefault="001524E4" w:rsidP="001C5C4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январе 2019 года сеть муниципальных учреждений сферы культуры претерпела изменения: с целью укрупнения и объединения ресурсов МАУК «Выставочный зал» был реорганизован путем присоединения к МБУК «Краеведческий музей»,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E07FF">
        <w:rPr>
          <w:rFonts w:ascii="Times New Roman" w:hAnsi="Times New Roman" w:cs="Times New Roman"/>
          <w:sz w:val="28"/>
          <w:szCs w:val="28"/>
        </w:rPr>
        <w:t>о исполнение перечня поручений</w:t>
      </w:r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25.12.2017 №Пр-2692 Министерством культуры Российской Федерации утвержден План мероприятий («дорожная карта») по перспективному развитию детских школ искусств по видам искусств на 2018-2022 годы, в соответствии с ним с января 2019 года </w:t>
      </w:r>
      <w:r w:rsidRPr="00AE25FF">
        <w:rPr>
          <w:rFonts w:ascii="Times New Roman" w:hAnsi="Times New Roman"/>
          <w:sz w:val="28"/>
          <w:szCs w:val="28"/>
        </w:rPr>
        <w:t>две детские художественные школы были переданы в ведение органов управления культурой Свердловской области</w:t>
      </w:r>
      <w:r>
        <w:rPr>
          <w:rFonts w:ascii="Times New Roman" w:hAnsi="Times New Roman"/>
          <w:sz w:val="28"/>
          <w:szCs w:val="28"/>
        </w:rPr>
        <w:t xml:space="preserve">. Еще 3 детские музыкальные </w:t>
      </w:r>
      <w:r w:rsidRPr="00AE25FF">
        <w:rPr>
          <w:rFonts w:ascii="Times New Roman" w:hAnsi="Times New Roman"/>
          <w:sz w:val="28"/>
          <w:szCs w:val="28"/>
        </w:rPr>
        <w:t xml:space="preserve">школы и одна школа искусств также будут переданы в ведение органов управления культурой </w:t>
      </w:r>
      <w:r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Pr="00AE25FF">
        <w:rPr>
          <w:rFonts w:ascii="Times New Roman" w:hAnsi="Times New Roman"/>
          <w:sz w:val="28"/>
          <w:szCs w:val="28"/>
        </w:rPr>
        <w:t xml:space="preserve"> с января 2020 года. В муниципальном подчинении с января 2020 года останется только одна детская школа искусств.</w:t>
      </w:r>
    </w:p>
    <w:p w:rsidR="001524E4" w:rsidRPr="00AE25FF" w:rsidRDefault="001524E4" w:rsidP="001C5C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524E4" w:rsidRPr="00AF34D8" w:rsidRDefault="001524E4" w:rsidP="001C5C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 протяжении последних лет в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ысоким остается количество </w:t>
      </w:r>
      <w:r>
        <w:rPr>
          <w:rFonts w:ascii="Times New Roman" w:hAnsi="Times New Roman"/>
          <w:sz w:val="28"/>
          <w:szCs w:val="28"/>
          <w:lang w:eastAsia="en-US"/>
        </w:rPr>
        <w:t xml:space="preserve">и качество </w:t>
      </w:r>
      <w:r w:rsidRPr="00C8769D">
        <w:rPr>
          <w:rFonts w:ascii="Times New Roman" w:hAnsi="Times New Roman"/>
          <w:sz w:val="28"/>
          <w:szCs w:val="28"/>
          <w:lang w:eastAsia="en-US"/>
        </w:rPr>
        <w:t>мероприятий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проведенных </w:t>
      </w:r>
      <w:r>
        <w:rPr>
          <w:rFonts w:ascii="Times New Roman" w:hAnsi="Times New Roman"/>
          <w:sz w:val="28"/>
          <w:szCs w:val="28"/>
          <w:lang w:eastAsia="en-US"/>
        </w:rPr>
        <w:t>Т</w:t>
      </w:r>
      <w:r w:rsidRPr="00831E68">
        <w:rPr>
          <w:rFonts w:ascii="Times New Roman" w:hAnsi="Times New Roman"/>
          <w:sz w:val="28"/>
          <w:szCs w:val="28"/>
          <w:lang w:eastAsia="en-US"/>
        </w:rPr>
        <w:t>еатром драмы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/>
          <w:sz w:val="28"/>
          <w:szCs w:val="28"/>
          <w:lang w:eastAsia="en-US"/>
        </w:rPr>
        <w:t>Н</w:t>
      </w:r>
      <w:r w:rsidRPr="00C8769D">
        <w:rPr>
          <w:rFonts w:ascii="Times New Roman" w:hAnsi="Times New Roman"/>
          <w:sz w:val="28"/>
          <w:szCs w:val="28"/>
          <w:lang w:eastAsia="en-US"/>
        </w:rPr>
        <w:t>овы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постановк</w:t>
      </w:r>
      <w:r>
        <w:rPr>
          <w:rFonts w:ascii="Times New Roman" w:hAnsi="Times New Roman"/>
          <w:sz w:val="28"/>
          <w:szCs w:val="28"/>
          <w:lang w:eastAsia="en-US"/>
        </w:rPr>
        <w:t>и осуществляются как собственными силами, так и с приглашением ведущих режиссеров и постановщиков,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в том числе за счет мер государственной поддержки и участия в грантовых конкурсах. </w:t>
      </w:r>
      <w:r>
        <w:rPr>
          <w:rFonts w:ascii="Times New Roman" w:hAnsi="Times New Roman"/>
          <w:sz w:val="28"/>
          <w:szCs w:val="28"/>
          <w:lang w:eastAsia="en-US"/>
        </w:rPr>
        <w:t>В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20</w:t>
      </w:r>
      <w:r>
        <w:rPr>
          <w:rFonts w:ascii="Times New Roman" w:hAnsi="Times New Roman"/>
          <w:sz w:val="28"/>
          <w:szCs w:val="28"/>
          <w:lang w:eastAsia="en-US"/>
        </w:rPr>
        <w:t>18 году Т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еатр драмы выпустил </w:t>
      </w:r>
      <w:r>
        <w:rPr>
          <w:rFonts w:ascii="Times New Roman" w:hAnsi="Times New Roman"/>
          <w:sz w:val="28"/>
          <w:szCs w:val="28"/>
          <w:lang w:eastAsia="en-US"/>
        </w:rPr>
        <w:t>9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премьерных спектаклей и организовал прокат </w:t>
      </w:r>
      <w:r>
        <w:rPr>
          <w:rFonts w:ascii="Times New Roman" w:hAnsi="Times New Roman"/>
          <w:sz w:val="28"/>
          <w:szCs w:val="28"/>
          <w:lang w:eastAsia="en-US"/>
        </w:rPr>
        <w:t>345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постановок с охватом </w:t>
      </w:r>
      <w:r>
        <w:rPr>
          <w:rFonts w:ascii="Times New Roman" w:hAnsi="Times New Roman"/>
          <w:sz w:val="28"/>
          <w:szCs w:val="28"/>
          <w:lang w:eastAsia="en-US"/>
        </w:rPr>
        <w:t>42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тыс. зрителей</w:t>
      </w:r>
      <w:r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AF34D8">
        <w:rPr>
          <w:rFonts w:ascii="Times New Roman" w:hAnsi="Times New Roman"/>
          <w:sz w:val="28"/>
          <w:szCs w:val="28"/>
          <w:lang w:eastAsia="ar-SA"/>
        </w:rPr>
        <w:t xml:space="preserve">Статус и авторитет </w:t>
      </w:r>
      <w:r>
        <w:rPr>
          <w:rFonts w:ascii="Times New Roman" w:hAnsi="Times New Roman"/>
          <w:sz w:val="28"/>
          <w:szCs w:val="28"/>
          <w:lang w:eastAsia="ar-SA"/>
        </w:rPr>
        <w:t>Т</w:t>
      </w:r>
      <w:r w:rsidRPr="00AF34D8">
        <w:rPr>
          <w:rFonts w:ascii="Times New Roman" w:hAnsi="Times New Roman"/>
          <w:sz w:val="28"/>
          <w:szCs w:val="28"/>
          <w:lang w:eastAsia="ar-SA"/>
        </w:rPr>
        <w:t>еатра</w:t>
      </w:r>
      <w:r>
        <w:rPr>
          <w:rFonts w:ascii="Times New Roman" w:hAnsi="Times New Roman"/>
          <w:sz w:val="28"/>
          <w:szCs w:val="28"/>
          <w:lang w:eastAsia="ar-SA"/>
        </w:rPr>
        <w:t xml:space="preserve"> драмы</w:t>
      </w:r>
      <w:r w:rsidRPr="00AF34D8">
        <w:rPr>
          <w:rFonts w:ascii="Times New Roman" w:hAnsi="Times New Roman"/>
          <w:sz w:val="28"/>
          <w:szCs w:val="28"/>
          <w:lang w:eastAsia="ar-SA"/>
        </w:rPr>
        <w:t xml:space="preserve"> в театральных кругах обусловлены</w:t>
      </w:r>
      <w:r w:rsidRPr="00AF34D8">
        <w:rPr>
          <w:rFonts w:ascii="Times New Roman" w:hAnsi="Times New Roman"/>
          <w:sz w:val="28"/>
          <w:szCs w:val="28"/>
        </w:rPr>
        <w:t xml:space="preserve"> </w:t>
      </w:r>
      <w:r w:rsidRPr="00AF34D8">
        <w:rPr>
          <w:rFonts w:ascii="Times New Roman" w:hAnsi="Times New Roman"/>
          <w:sz w:val="28"/>
          <w:szCs w:val="28"/>
          <w:lang w:eastAsia="ar-SA"/>
        </w:rPr>
        <w:t xml:space="preserve">художественным уровнем спектаклей, участием в фестивалях (в т.ч. международных), расширением границ гастролей, продвижением театра и его сотрудничеством с известными российскими и зарубежными специалистами в </w:t>
      </w:r>
      <w:r w:rsidRPr="00AF34D8">
        <w:rPr>
          <w:rFonts w:ascii="Times New Roman" w:hAnsi="Times New Roman"/>
          <w:sz w:val="28"/>
          <w:szCs w:val="28"/>
          <w:lang w:eastAsia="ar-SA"/>
        </w:rPr>
        <w:lastRenderedPageBreak/>
        <w:t xml:space="preserve">области театрального искусства. Театр </w:t>
      </w:r>
      <w:r>
        <w:rPr>
          <w:rFonts w:ascii="Times New Roman" w:hAnsi="Times New Roman"/>
          <w:sz w:val="28"/>
          <w:szCs w:val="28"/>
          <w:lang w:eastAsia="ar-SA"/>
        </w:rPr>
        <w:t>-</w:t>
      </w:r>
      <w:r w:rsidRPr="00AF34D8">
        <w:rPr>
          <w:rFonts w:ascii="Times New Roman" w:hAnsi="Times New Roman"/>
          <w:sz w:val="28"/>
          <w:szCs w:val="28"/>
          <w:lang w:eastAsia="ar-SA"/>
        </w:rPr>
        <w:t xml:space="preserve"> постоянный участник известных театральных фестивалей, на высоком уровне представляет город и область в различных регионах</w:t>
      </w:r>
      <w:r w:rsidRPr="00AF34D8">
        <w:rPr>
          <w:rFonts w:ascii="Times New Roman" w:hAnsi="Times New Roman"/>
          <w:sz w:val="28"/>
          <w:szCs w:val="28"/>
          <w:lang w:eastAsia="en-US"/>
        </w:rPr>
        <w:t>.</w:t>
      </w:r>
    </w:p>
    <w:p w:rsidR="001524E4" w:rsidRDefault="001524E4" w:rsidP="001C5C4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3455">
        <w:rPr>
          <w:rFonts w:ascii="Times New Roman" w:hAnsi="Times New Roman"/>
          <w:sz w:val="28"/>
          <w:szCs w:val="28"/>
        </w:rPr>
        <w:t xml:space="preserve">В 2019 году в здании </w:t>
      </w:r>
      <w:r>
        <w:rPr>
          <w:rFonts w:ascii="Times New Roman" w:hAnsi="Times New Roman"/>
          <w:sz w:val="28"/>
          <w:szCs w:val="28"/>
        </w:rPr>
        <w:t xml:space="preserve">театра </w:t>
      </w:r>
      <w:r w:rsidRPr="00F43455">
        <w:rPr>
          <w:rFonts w:ascii="Times New Roman" w:hAnsi="Times New Roman"/>
          <w:sz w:val="28"/>
          <w:szCs w:val="28"/>
        </w:rPr>
        <w:t>были проведены значительные ремонтные работы: заменены витражи, обновлен фасад, пространство перед входом в театр, отремонтирован большой зал, заменены</w:t>
      </w:r>
      <w:r>
        <w:rPr>
          <w:rFonts w:ascii="Times New Roman" w:hAnsi="Times New Roman"/>
          <w:sz w:val="28"/>
          <w:szCs w:val="28"/>
        </w:rPr>
        <w:t xml:space="preserve"> кресла.</w:t>
      </w:r>
      <w:r w:rsidRPr="00F43455">
        <w:rPr>
          <w:rFonts w:ascii="Times New Roman" w:hAnsi="Times New Roman"/>
          <w:sz w:val="28"/>
          <w:szCs w:val="28"/>
        </w:rPr>
        <w:t xml:space="preserve"> Однако проект строительства нового здания театра все еще ждет реализации. </w:t>
      </w:r>
      <w:r w:rsidRPr="00F43455">
        <w:rPr>
          <w:rFonts w:ascii="Times New Roman" w:hAnsi="Times New Roman"/>
          <w:sz w:val="28"/>
          <w:szCs w:val="28"/>
          <w:lang w:eastAsia="ar-SA"/>
        </w:rPr>
        <w:t>Новое здание позволит поднять технический уровень театра, создать более комфортную среду для посетителей, даст возможность организовывать театральные фестивали, повысит статус города.</w:t>
      </w:r>
    </w:p>
    <w:p w:rsidR="001524E4" w:rsidRDefault="001524E4" w:rsidP="001C5C4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24E4" w:rsidRDefault="001524E4" w:rsidP="001C5C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В 2018 году м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узейный фонд </w:t>
      </w:r>
      <w:r w:rsidRPr="00831E68">
        <w:rPr>
          <w:rFonts w:ascii="Times New Roman" w:hAnsi="Times New Roman"/>
          <w:sz w:val="28"/>
          <w:szCs w:val="28"/>
          <w:lang w:eastAsia="en-US"/>
        </w:rPr>
        <w:t>Краеведческого музея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составлял 77269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единиц хранения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количество выставочных проектов, организованных музеем и выставочным залом </w:t>
      </w:r>
      <w:r>
        <w:rPr>
          <w:rFonts w:ascii="Times New Roman" w:hAnsi="Times New Roman"/>
          <w:sz w:val="28"/>
          <w:szCs w:val="28"/>
          <w:lang w:eastAsia="en-US"/>
        </w:rPr>
        <w:t>-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134. В 2018 году музей и выставочный зал (стационар) посетили 63,3 тыс. человек. Краеведческий музей не обходит стороной ни одна группа туристов, приезжающая в город. Регулярно проводится полюбившаяся горожанам Ночь музеев. В краеведческом музее работают два интерактивных киоска, где оформлены виртуальные выставки: </w:t>
      </w:r>
      <w:r w:rsidRPr="0070150C">
        <w:rPr>
          <w:rFonts w:ascii="Times New Roman" w:hAnsi="Times New Roman"/>
          <w:sz w:val="28"/>
          <w:szCs w:val="28"/>
        </w:rPr>
        <w:t xml:space="preserve">«Памятники религиозного искусства </w:t>
      </w:r>
      <w:r w:rsidRPr="0070150C">
        <w:rPr>
          <w:rFonts w:ascii="Times New Roman" w:hAnsi="Times New Roman"/>
          <w:sz w:val="28"/>
          <w:szCs w:val="28"/>
          <w:lang w:val="en-US"/>
        </w:rPr>
        <w:t>XVII</w:t>
      </w:r>
      <w:r w:rsidRPr="0070150C">
        <w:rPr>
          <w:rFonts w:ascii="Times New Roman" w:hAnsi="Times New Roman"/>
          <w:sz w:val="28"/>
          <w:szCs w:val="28"/>
        </w:rPr>
        <w:t xml:space="preserve"> – </w:t>
      </w:r>
      <w:r w:rsidRPr="0070150C"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150C">
        <w:rPr>
          <w:rFonts w:ascii="Times New Roman" w:hAnsi="Times New Roman"/>
          <w:sz w:val="28"/>
          <w:szCs w:val="28"/>
        </w:rPr>
        <w:t>вв.» и «Каменская летопись»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en-US"/>
        </w:rPr>
        <w:t>На них представлены экспонаты из запасников музея, которые, ввиду острой нехватки площадей и отсутствия обязательных условий (температурно-влажностного режима, обеспечения необходимого уровня безопасности), никогда не демонстрируются посетителям.</w:t>
      </w:r>
    </w:p>
    <w:p w:rsidR="001524E4" w:rsidRDefault="001524E4" w:rsidP="001C5C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1C8">
        <w:rPr>
          <w:rFonts w:ascii="Times New Roman" w:hAnsi="Times New Roman"/>
          <w:sz w:val="28"/>
          <w:szCs w:val="28"/>
        </w:rPr>
        <w:t xml:space="preserve">Проводимая </w:t>
      </w:r>
      <w:r>
        <w:rPr>
          <w:rFonts w:ascii="Times New Roman" w:hAnsi="Times New Roman"/>
          <w:sz w:val="28"/>
          <w:szCs w:val="28"/>
        </w:rPr>
        <w:t xml:space="preserve">в 2019-2020 годах </w:t>
      </w:r>
      <w:r w:rsidRPr="00E651C8">
        <w:rPr>
          <w:rFonts w:ascii="Times New Roman" w:hAnsi="Times New Roman"/>
          <w:sz w:val="28"/>
          <w:szCs w:val="28"/>
        </w:rPr>
        <w:t xml:space="preserve">реконструкция западного корпуса </w:t>
      </w:r>
      <w:r>
        <w:rPr>
          <w:rFonts w:ascii="Times New Roman" w:hAnsi="Times New Roman"/>
          <w:sz w:val="28"/>
          <w:szCs w:val="28"/>
        </w:rPr>
        <w:t xml:space="preserve">Краеведческого музея </w:t>
      </w:r>
      <w:r w:rsidRPr="00E651C8">
        <w:rPr>
          <w:rFonts w:ascii="Times New Roman" w:hAnsi="Times New Roman"/>
          <w:sz w:val="28"/>
          <w:szCs w:val="28"/>
        </w:rPr>
        <w:t>позволит увеличить площади учреждения, в том числе для создания новых экспозиций и для обеспечения оптимального хранения фондов, а также сделает комплекс музея более привлекательным и комф</w:t>
      </w:r>
      <w:r>
        <w:rPr>
          <w:rFonts w:ascii="Times New Roman" w:hAnsi="Times New Roman"/>
          <w:sz w:val="28"/>
          <w:szCs w:val="28"/>
        </w:rPr>
        <w:t>ортным для посетителей. Однако ц</w:t>
      </w:r>
      <w:r w:rsidRPr="00E651C8">
        <w:rPr>
          <w:rFonts w:ascii="Times New Roman" w:hAnsi="Times New Roman"/>
          <w:sz w:val="28"/>
          <w:szCs w:val="28"/>
        </w:rPr>
        <w:t xml:space="preserve">ентральный корпус музея, расположенный в объекте культурного наследия федерального значения,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E651C8">
        <w:rPr>
          <w:rFonts w:ascii="Times New Roman" w:hAnsi="Times New Roman"/>
          <w:sz w:val="28"/>
          <w:szCs w:val="28"/>
        </w:rPr>
        <w:t xml:space="preserve">требует реставрации и современного </w:t>
      </w:r>
      <w:r>
        <w:rPr>
          <w:rFonts w:ascii="Times New Roman" w:hAnsi="Times New Roman"/>
          <w:sz w:val="28"/>
          <w:szCs w:val="28"/>
        </w:rPr>
        <w:t>оборудования</w:t>
      </w:r>
      <w:r w:rsidRPr="00E651C8">
        <w:rPr>
          <w:rFonts w:ascii="Times New Roman" w:hAnsi="Times New Roman"/>
          <w:sz w:val="28"/>
          <w:szCs w:val="28"/>
        </w:rPr>
        <w:t xml:space="preserve">. </w:t>
      </w:r>
    </w:p>
    <w:p w:rsidR="001524E4" w:rsidRPr="001668DB" w:rsidRDefault="001524E4" w:rsidP="001C5C41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28"/>
        </w:rPr>
      </w:pPr>
      <w:r w:rsidRPr="001668DB">
        <w:rPr>
          <w:rFonts w:ascii="Times New Roman" w:hAnsi="Times New Roman"/>
          <w:sz w:val="28"/>
          <w:szCs w:val="23"/>
        </w:rPr>
        <w:t xml:space="preserve">Активизация интереса населения к музеям напрямую связана с развитием их выставочной деятельности, использованием современных информационно-телекоммуникационных технологий. </w:t>
      </w:r>
    </w:p>
    <w:p w:rsidR="001524E4" w:rsidRDefault="001524E4" w:rsidP="001C5C41">
      <w:pPr>
        <w:pStyle w:val="a4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24E4" w:rsidRPr="00405D89" w:rsidRDefault="001524E4" w:rsidP="001C5C4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E68">
        <w:rPr>
          <w:rFonts w:ascii="Times New Roman" w:hAnsi="Times New Roman" w:cs="Times New Roman"/>
          <w:color w:val="000000"/>
          <w:sz w:val="28"/>
          <w:szCs w:val="28"/>
        </w:rPr>
        <w:t>Клубную сеть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представляют три автономных учреждения культуры: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 автономное учреждение культуры «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>Социально-культурный центр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города Каменска-Уральского» (далее по тексту СКЦ)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Муниципальное автономное учреждение культуры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>Дворец культуры «Юность»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города Каменска-Уральского»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Муниципальное автономное учреждение культуры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 xml:space="preserve">Досуговый </w:t>
      </w:r>
      <w:r>
        <w:rPr>
          <w:rFonts w:ascii="Times New Roman" w:hAnsi="Times New Roman" w:cs="Times New Roman"/>
          <w:color w:val="000000"/>
          <w:sz w:val="28"/>
          <w:szCs w:val="28"/>
        </w:rPr>
        <w:t>комплекс «Современник» города Каменска-Уральского» (далее по тексту ДК «Современник»)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 xml:space="preserve"> и два бюджетных: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учреждение культуры «Дворец культуры «Металлург»,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учреждение культуры «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>Детский культурный центр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 xml:space="preserve">. В 2018 году на базе этих учреждений действовали </w:t>
      </w:r>
      <w:r>
        <w:rPr>
          <w:rFonts w:ascii="Times New Roman" w:hAnsi="Times New Roman" w:cs="Times New Roman"/>
          <w:color w:val="000000"/>
          <w:sz w:val="28"/>
          <w:szCs w:val="28"/>
        </w:rPr>
        <w:t>183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 xml:space="preserve"> клубных формировани</w:t>
      </w:r>
      <w:r w:rsidRPr="00405D89">
        <w:rPr>
          <w:rFonts w:ascii="Times New Roman" w:hAnsi="Times New Roman" w:cs="Times New Roman"/>
          <w:sz w:val="28"/>
          <w:szCs w:val="28"/>
        </w:rPr>
        <w:t>я,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 xml:space="preserve"> в которых на постоянной основе занимались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3,5 тыс. 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>человек.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7BD3">
        <w:rPr>
          <w:rFonts w:ascii="Times New Roman" w:hAnsi="Times New Roman" w:cs="Times New Roman"/>
          <w:color w:val="000000"/>
          <w:sz w:val="28"/>
          <w:szCs w:val="28"/>
        </w:rPr>
        <w:t xml:space="preserve">12 коллективов имеют звание «народный» и </w:t>
      </w:r>
      <w:r w:rsidRPr="00AA7BD3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«образцовый».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 xml:space="preserve"> За год организуется </w:t>
      </w:r>
      <w:r w:rsidRPr="002B4EC0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1 700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мероприятий, которые посещают около </w:t>
      </w:r>
      <w:r>
        <w:rPr>
          <w:rFonts w:ascii="Times New Roman" w:hAnsi="Times New Roman" w:cs="Times New Roman"/>
          <w:color w:val="000000"/>
          <w:sz w:val="28"/>
          <w:szCs w:val="28"/>
        </w:rPr>
        <w:t>670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 xml:space="preserve"> тысяч человек, из них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80 тыс. человек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>платно</w:t>
      </w:r>
      <w:r>
        <w:rPr>
          <w:rFonts w:ascii="Times New Roman" w:hAnsi="Times New Roman" w:cs="Times New Roman"/>
          <w:color w:val="000000"/>
          <w:sz w:val="28"/>
          <w:szCs w:val="28"/>
        </w:rPr>
        <w:t>й основе.</w:t>
      </w:r>
    </w:p>
    <w:p w:rsidR="001524E4" w:rsidRDefault="001524E4" w:rsidP="001C5C4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большом зале СКЦ</w:t>
      </w:r>
      <w:r w:rsidRPr="008B3F24">
        <w:rPr>
          <w:rFonts w:ascii="Times New Roman" w:hAnsi="Times New Roman"/>
          <w:sz w:val="28"/>
          <w:szCs w:val="28"/>
        </w:rPr>
        <w:t xml:space="preserve"> работает филиал Свердловской государственной академической филармонии, в </w:t>
      </w:r>
      <w:r>
        <w:rPr>
          <w:rFonts w:ascii="Times New Roman" w:hAnsi="Times New Roman"/>
          <w:sz w:val="28"/>
          <w:szCs w:val="28"/>
        </w:rPr>
        <w:t>ДК</w:t>
      </w:r>
      <w:r w:rsidRPr="008B3F24">
        <w:rPr>
          <w:rFonts w:ascii="Times New Roman" w:hAnsi="Times New Roman"/>
          <w:sz w:val="28"/>
          <w:szCs w:val="28"/>
        </w:rPr>
        <w:t xml:space="preserve"> «Современник» функционирует виртуальный филармонический зал.</w:t>
      </w:r>
      <w:r>
        <w:rPr>
          <w:rFonts w:ascii="Times New Roman" w:hAnsi="Times New Roman"/>
          <w:sz w:val="28"/>
          <w:szCs w:val="28"/>
        </w:rPr>
        <w:t xml:space="preserve"> Коллективы культурно-досуговых учреждений активно работают как на своей базе, так и на открытых площадках. Такие событийные мероприятия, как фестиваль колокольного звона, городской карнавал, фестиваль окрошки, историко-культурный фестиваль «Музы и пушки» и многие другие привлекают значительное количество горожан и туристов.</w:t>
      </w:r>
    </w:p>
    <w:p w:rsidR="001524E4" w:rsidRPr="008B3F24" w:rsidRDefault="001524E4" w:rsidP="001C5C4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для выполнения контрольных цифр национального проекта «Культура» в части увеличения посещаемости культурно-досуговых учреждений необходимо наряду с традиционными предлагать новые, современные формы проведения досуга. Для этого следует создать современную высокотехнологичную среду в учреждениях, отремонтировав помещения, оснастив их современной мебелью и оборудованием, и подготовив кадры, которые смогут предложить посетителям полезные и востребованные формы проведения досуга. Для решения проблемы доступности для жителей микрорайона «Южный» услуг культурно-досуговых учреждений в соответствии с национальным проектом «Культура» в 2022-2023 годах запланировано строительство Центра культурного развития.</w:t>
      </w:r>
    </w:p>
    <w:p w:rsidR="001524E4" w:rsidRPr="00995CAE" w:rsidRDefault="001524E4" w:rsidP="001C5C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524E4" w:rsidRDefault="001524E4" w:rsidP="001C5C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8769D">
        <w:rPr>
          <w:rFonts w:ascii="Times New Roman" w:hAnsi="Times New Roman"/>
          <w:sz w:val="28"/>
          <w:szCs w:val="28"/>
          <w:lang w:eastAsia="en-US"/>
        </w:rPr>
        <w:t>Совокупный библиотечный фонд общедоступных библиотек</w:t>
      </w:r>
      <w:r>
        <w:rPr>
          <w:rFonts w:ascii="Times New Roman" w:hAnsi="Times New Roman"/>
          <w:sz w:val="28"/>
          <w:szCs w:val="28"/>
          <w:lang w:eastAsia="en-US"/>
        </w:rPr>
        <w:t xml:space="preserve"> ЦБС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составляет </w:t>
      </w:r>
      <w:r>
        <w:rPr>
          <w:rFonts w:ascii="Times New Roman" w:hAnsi="Times New Roman"/>
          <w:sz w:val="28"/>
          <w:szCs w:val="28"/>
          <w:lang w:eastAsia="en-US"/>
        </w:rPr>
        <w:t>370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тыс. единиц хранения. </w:t>
      </w:r>
      <w:r>
        <w:rPr>
          <w:rFonts w:ascii="Times New Roman" w:hAnsi="Times New Roman"/>
          <w:sz w:val="28"/>
          <w:szCs w:val="28"/>
          <w:lang w:eastAsia="en-US"/>
        </w:rPr>
        <w:t>П</w:t>
      </w:r>
      <w:r w:rsidRPr="00C8769D">
        <w:rPr>
          <w:rFonts w:ascii="Times New Roman" w:hAnsi="Times New Roman"/>
          <w:sz w:val="28"/>
          <w:szCs w:val="28"/>
          <w:lang w:eastAsia="en-US"/>
        </w:rPr>
        <w:t>ерсональными компьютерами оснащены все муниципальные библиотеки. Все библиотеки имеют широкополосный доступ в Ин</w:t>
      </w:r>
      <w:r>
        <w:rPr>
          <w:rFonts w:ascii="Times New Roman" w:hAnsi="Times New Roman"/>
          <w:sz w:val="28"/>
          <w:szCs w:val="28"/>
          <w:lang w:eastAsia="en-US"/>
        </w:rPr>
        <w:t xml:space="preserve">тернет, во всех 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библиотеках открыт бесплатный доступ Wi-Fi для пользователей. Активно развивается деятельность муниципальных библиотек в сети Интернет, </w:t>
      </w:r>
      <w:r w:rsidRPr="00426C36">
        <w:rPr>
          <w:rFonts w:ascii="Times New Roman" w:hAnsi="Times New Roman"/>
          <w:sz w:val="28"/>
          <w:szCs w:val="28"/>
          <w:lang w:eastAsia="en-US"/>
        </w:rPr>
        <w:t>работают 3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сайта и </w:t>
      </w:r>
      <w:r>
        <w:rPr>
          <w:rFonts w:ascii="Times New Roman" w:hAnsi="Times New Roman"/>
          <w:sz w:val="28"/>
          <w:szCs w:val="28"/>
          <w:lang w:eastAsia="en-US"/>
        </w:rPr>
        <w:t>9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библиотечных блогов. </w:t>
      </w:r>
      <w:r>
        <w:rPr>
          <w:rFonts w:ascii="Times New Roman" w:hAnsi="Times New Roman"/>
          <w:sz w:val="28"/>
          <w:szCs w:val="28"/>
          <w:lang w:eastAsia="en-US"/>
        </w:rPr>
        <w:t xml:space="preserve">Во всех библиотеках открыт доступ к Национальной электронной библиотеке. 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Количество библиографических записей в сводном электронном каталоге библиотек составляет </w:t>
      </w:r>
      <w:r>
        <w:rPr>
          <w:rFonts w:ascii="Times New Roman" w:hAnsi="Times New Roman"/>
          <w:sz w:val="28"/>
          <w:szCs w:val="28"/>
          <w:lang w:eastAsia="en-US"/>
        </w:rPr>
        <w:t>73,55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тыс. ед.</w:t>
      </w:r>
      <w:r>
        <w:rPr>
          <w:rFonts w:ascii="Times New Roman" w:hAnsi="Times New Roman"/>
          <w:sz w:val="28"/>
          <w:szCs w:val="28"/>
          <w:lang w:eastAsia="en-US"/>
        </w:rPr>
        <w:t xml:space="preserve"> В 2018 году зафиксировано 453 169 посещений муниципальных библиотек.</w:t>
      </w:r>
    </w:p>
    <w:p w:rsidR="001524E4" w:rsidRPr="00C8769D" w:rsidRDefault="001524E4" w:rsidP="001C5C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019F">
        <w:rPr>
          <w:rFonts w:ascii="Times New Roman" w:hAnsi="Times New Roman"/>
          <w:sz w:val="28"/>
          <w:szCs w:val="28"/>
        </w:rPr>
        <w:t xml:space="preserve">Вместе с тем, недостаточное финансирование комплектования библиотечных фондов и, как следствие, отсутствие востребованной современной литературы, снижает количество зарегистрированных пользователей и книговыдачу, а отсутствие современного качественного ремонта, библиотечного оборудования и мебели </w:t>
      </w:r>
      <w:r>
        <w:rPr>
          <w:rFonts w:ascii="Times New Roman" w:hAnsi="Times New Roman"/>
          <w:sz w:val="28"/>
          <w:szCs w:val="28"/>
        </w:rPr>
        <w:t>снижает интерес</w:t>
      </w:r>
      <w:r w:rsidRPr="0036019F">
        <w:rPr>
          <w:rFonts w:ascii="Times New Roman" w:hAnsi="Times New Roman"/>
          <w:sz w:val="28"/>
          <w:szCs w:val="28"/>
        </w:rPr>
        <w:t xml:space="preserve"> молодеж</w:t>
      </w:r>
      <w:r>
        <w:rPr>
          <w:rFonts w:ascii="Times New Roman" w:hAnsi="Times New Roman"/>
          <w:sz w:val="28"/>
          <w:szCs w:val="28"/>
        </w:rPr>
        <w:t>и к проведению досуга в этих помещениях</w:t>
      </w:r>
      <w:r w:rsidRPr="0036019F">
        <w:rPr>
          <w:rFonts w:ascii="Times New Roman" w:hAnsi="Times New Roman"/>
          <w:sz w:val="28"/>
          <w:szCs w:val="28"/>
        </w:rPr>
        <w:t>.</w:t>
      </w:r>
    </w:p>
    <w:p w:rsidR="001524E4" w:rsidRPr="00C8769D" w:rsidRDefault="001524E4" w:rsidP="001C5C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524E4" w:rsidRDefault="001524E4" w:rsidP="001C5C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8769D">
        <w:rPr>
          <w:rFonts w:ascii="Times New Roman" w:hAnsi="Times New Roman"/>
          <w:sz w:val="28"/>
          <w:szCs w:val="28"/>
          <w:lang w:eastAsia="en-US"/>
        </w:rPr>
        <w:t xml:space="preserve">Система дополнительного образования в области искусств представлена 2 художественными, 3 музыкальными школами и 2 школами искусств, в которых </w:t>
      </w:r>
      <w:r>
        <w:rPr>
          <w:rFonts w:ascii="Times New Roman" w:hAnsi="Times New Roman"/>
          <w:sz w:val="28"/>
          <w:szCs w:val="28"/>
          <w:lang w:eastAsia="en-US"/>
        </w:rPr>
        <w:t xml:space="preserve">на 31.12.2018 года </w:t>
      </w:r>
      <w:r w:rsidRPr="00C8769D">
        <w:rPr>
          <w:rFonts w:ascii="Times New Roman" w:hAnsi="Times New Roman"/>
          <w:sz w:val="28"/>
          <w:szCs w:val="28"/>
          <w:lang w:eastAsia="en-US"/>
        </w:rPr>
        <w:t>обуча</w:t>
      </w:r>
      <w:r>
        <w:rPr>
          <w:rFonts w:ascii="Times New Roman" w:hAnsi="Times New Roman"/>
          <w:sz w:val="28"/>
          <w:szCs w:val="28"/>
          <w:lang w:eastAsia="en-US"/>
        </w:rPr>
        <w:t>лось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3 754 чел., в том числе </w:t>
      </w:r>
      <w:r>
        <w:rPr>
          <w:rFonts w:ascii="Times New Roman" w:hAnsi="Times New Roman"/>
          <w:sz w:val="28"/>
          <w:szCs w:val="28"/>
        </w:rPr>
        <w:t xml:space="preserve">2033 - </w:t>
      </w:r>
      <w:r w:rsidRPr="002E07FF">
        <w:rPr>
          <w:rFonts w:ascii="Times New Roman" w:hAnsi="Times New Roman"/>
          <w:sz w:val="28"/>
          <w:szCs w:val="28"/>
        </w:rPr>
        <w:t xml:space="preserve">по муниципальному заданию, </w:t>
      </w:r>
      <w:r>
        <w:rPr>
          <w:rFonts w:ascii="Times New Roman" w:hAnsi="Times New Roman"/>
          <w:sz w:val="28"/>
          <w:szCs w:val="28"/>
        </w:rPr>
        <w:t xml:space="preserve">1721 - </w:t>
      </w:r>
      <w:r w:rsidRPr="002E07FF">
        <w:rPr>
          <w:rFonts w:ascii="Times New Roman" w:hAnsi="Times New Roman"/>
          <w:sz w:val="28"/>
          <w:szCs w:val="28"/>
        </w:rPr>
        <w:t>на платной основе.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Ежегодно от 9,5</w:t>
      </w:r>
      <w:r>
        <w:rPr>
          <w:rFonts w:ascii="Times New Roman" w:hAnsi="Times New Roman"/>
          <w:sz w:val="28"/>
          <w:szCs w:val="28"/>
          <w:lang w:eastAsia="en-US"/>
        </w:rPr>
        <w:t>%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до 15% выпускников детских школ искусств продолжают профессиональное обучение в профильных профессиональных образовательных организациях среднего профессионального </w:t>
      </w:r>
      <w:r w:rsidRPr="00C8769D">
        <w:rPr>
          <w:rFonts w:ascii="Times New Roman" w:hAnsi="Times New Roman"/>
          <w:sz w:val="28"/>
          <w:szCs w:val="28"/>
          <w:lang w:eastAsia="en-US"/>
        </w:rPr>
        <w:lastRenderedPageBreak/>
        <w:t>образования и образовательных организациях высшего образования. В 201</w:t>
      </w:r>
      <w:r>
        <w:rPr>
          <w:rFonts w:ascii="Times New Roman" w:hAnsi="Times New Roman"/>
          <w:sz w:val="28"/>
          <w:szCs w:val="28"/>
          <w:lang w:eastAsia="en-US"/>
        </w:rPr>
        <w:t>8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году участниками творческих конкурсов и фестивалей различного уровня стали </w:t>
      </w:r>
      <w:r>
        <w:rPr>
          <w:rFonts w:ascii="Times New Roman" w:hAnsi="Times New Roman"/>
          <w:sz w:val="28"/>
          <w:szCs w:val="28"/>
          <w:lang w:eastAsia="en-US"/>
        </w:rPr>
        <w:t>3390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чел., призерами конкурсных мероприятий </w:t>
      </w:r>
      <w:r>
        <w:rPr>
          <w:rFonts w:ascii="Times New Roman" w:hAnsi="Times New Roman"/>
          <w:sz w:val="28"/>
          <w:szCs w:val="28"/>
          <w:lang w:eastAsia="en-US"/>
        </w:rPr>
        <w:t>-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1276 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чел. С 2006 года 10 лучших </w:t>
      </w:r>
      <w:r>
        <w:rPr>
          <w:rFonts w:ascii="Times New Roman" w:hAnsi="Times New Roman"/>
          <w:sz w:val="28"/>
          <w:szCs w:val="28"/>
          <w:lang w:eastAsia="en-US"/>
        </w:rPr>
        <w:t>об</w:t>
      </w:r>
      <w:r w:rsidRPr="00C8769D">
        <w:rPr>
          <w:rFonts w:ascii="Times New Roman" w:hAnsi="Times New Roman"/>
          <w:sz w:val="28"/>
          <w:szCs w:val="28"/>
          <w:lang w:eastAsia="en-US"/>
        </w:rPr>
        <w:t>уча</w:t>
      </w:r>
      <w:r>
        <w:rPr>
          <w:rFonts w:ascii="Times New Roman" w:hAnsi="Times New Roman"/>
          <w:sz w:val="28"/>
          <w:szCs w:val="28"/>
          <w:lang w:eastAsia="en-US"/>
        </w:rPr>
        <w:t>ю</w:t>
      </w:r>
      <w:r w:rsidRPr="00C8769D">
        <w:rPr>
          <w:rFonts w:ascii="Times New Roman" w:hAnsi="Times New Roman"/>
          <w:sz w:val="28"/>
          <w:szCs w:val="28"/>
          <w:lang w:eastAsia="en-US"/>
        </w:rPr>
        <w:t>щихся художественных, музыкальных школ и школ искусств ежегодно становятся стипендиатами главы города Каменска-Уральского.</w:t>
      </w:r>
    </w:p>
    <w:p w:rsidR="001524E4" w:rsidRDefault="001524E4" w:rsidP="001C5C4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24E4" w:rsidRPr="003431FB" w:rsidRDefault="001524E4" w:rsidP="001C5C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6"/>
          <w:szCs w:val="28"/>
          <w:lang w:eastAsia="en-US"/>
        </w:rPr>
      </w:pPr>
      <w:r w:rsidRPr="003431FB">
        <w:rPr>
          <w:rFonts w:ascii="Times New Roman" w:hAnsi="Times New Roman"/>
          <w:sz w:val="28"/>
          <w:szCs w:val="28"/>
          <w:lang w:eastAsia="en-US"/>
        </w:rPr>
        <w:t xml:space="preserve">На 1 </w:t>
      </w:r>
      <w:r>
        <w:rPr>
          <w:rFonts w:ascii="Times New Roman" w:hAnsi="Times New Roman"/>
          <w:sz w:val="28"/>
          <w:szCs w:val="28"/>
          <w:lang w:eastAsia="en-US"/>
        </w:rPr>
        <w:t>января</w:t>
      </w:r>
      <w:r w:rsidRPr="003431FB">
        <w:rPr>
          <w:rFonts w:ascii="Times New Roman" w:hAnsi="Times New Roman"/>
          <w:sz w:val="28"/>
          <w:szCs w:val="28"/>
          <w:lang w:eastAsia="en-US"/>
        </w:rPr>
        <w:t xml:space="preserve"> 2019 года </w:t>
      </w:r>
      <w:r>
        <w:rPr>
          <w:rFonts w:ascii="Times New Roman" w:hAnsi="Times New Roman"/>
          <w:sz w:val="28"/>
          <w:szCs w:val="28"/>
        </w:rPr>
        <w:t xml:space="preserve">кадровый состав </w:t>
      </w:r>
      <w:r w:rsidRPr="003431FB">
        <w:rPr>
          <w:rFonts w:ascii="Times New Roman" w:hAnsi="Times New Roman"/>
          <w:sz w:val="28"/>
          <w:szCs w:val="28"/>
        </w:rPr>
        <w:t>муниципальных учреждений культуры и</w:t>
      </w:r>
      <w:r>
        <w:rPr>
          <w:rFonts w:ascii="Times New Roman" w:hAnsi="Times New Roman"/>
          <w:sz w:val="28"/>
          <w:szCs w:val="28"/>
        </w:rPr>
        <w:t xml:space="preserve"> дополнительного</w:t>
      </w:r>
      <w:r w:rsidRPr="003431FB">
        <w:rPr>
          <w:rFonts w:ascii="Times New Roman" w:hAnsi="Times New Roman"/>
          <w:sz w:val="28"/>
          <w:szCs w:val="28"/>
        </w:rPr>
        <w:t xml:space="preserve"> образования в </w:t>
      </w:r>
      <w:r>
        <w:rPr>
          <w:rFonts w:ascii="Times New Roman" w:hAnsi="Times New Roman"/>
          <w:sz w:val="28"/>
          <w:szCs w:val="28"/>
        </w:rPr>
        <w:t>области искусств</w:t>
      </w:r>
      <w:r w:rsidRPr="003431FB">
        <w:rPr>
          <w:rFonts w:ascii="Times New Roman" w:hAnsi="Times New Roman"/>
          <w:sz w:val="28"/>
          <w:szCs w:val="28"/>
        </w:rPr>
        <w:t xml:space="preserve"> насчитывал </w:t>
      </w:r>
      <w:r>
        <w:rPr>
          <w:rFonts w:ascii="Times New Roman" w:hAnsi="Times New Roman"/>
          <w:sz w:val="28"/>
          <w:szCs w:val="28"/>
        </w:rPr>
        <w:t>758</w:t>
      </w:r>
      <w:r w:rsidRPr="003431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Pr="003431FB">
        <w:rPr>
          <w:rFonts w:ascii="Times New Roman" w:hAnsi="Times New Roman"/>
          <w:sz w:val="28"/>
          <w:szCs w:val="28"/>
        </w:rPr>
        <w:t>еловек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31FB">
        <w:rPr>
          <w:rFonts w:ascii="Times New Roman" w:hAnsi="Times New Roman"/>
          <w:sz w:val="28"/>
          <w:szCs w:val="28"/>
        </w:rPr>
        <w:t xml:space="preserve">(в том числе количество основного персонала в муниципальных учреждениях культуры составляло </w:t>
      </w:r>
      <w:r>
        <w:rPr>
          <w:rFonts w:ascii="Times New Roman" w:hAnsi="Times New Roman"/>
          <w:sz w:val="28"/>
          <w:szCs w:val="28"/>
        </w:rPr>
        <w:t xml:space="preserve">379 человек). </w:t>
      </w:r>
      <w:r w:rsidRPr="003431FB">
        <w:rPr>
          <w:rFonts w:ascii="Times New Roman" w:hAnsi="Times New Roman"/>
          <w:sz w:val="28"/>
          <w:szCs w:val="28"/>
          <w:lang w:eastAsia="en-US"/>
        </w:rPr>
        <w:t xml:space="preserve">В рамках реализации Указов Президента Российской Федерации от 07 мая 2012 года существенно увеличен уровень средней заработной платы работников </w:t>
      </w:r>
      <w:r>
        <w:rPr>
          <w:rFonts w:ascii="Times New Roman" w:hAnsi="Times New Roman"/>
          <w:sz w:val="28"/>
          <w:szCs w:val="28"/>
          <w:lang w:eastAsia="en-US"/>
        </w:rPr>
        <w:t xml:space="preserve">муниципальных учреждений </w:t>
      </w:r>
      <w:r w:rsidRPr="003431FB">
        <w:rPr>
          <w:rFonts w:ascii="Times New Roman" w:hAnsi="Times New Roman"/>
          <w:sz w:val="28"/>
          <w:szCs w:val="28"/>
          <w:lang w:eastAsia="en-US"/>
        </w:rPr>
        <w:t>культуры</w:t>
      </w:r>
      <w:r>
        <w:rPr>
          <w:rFonts w:ascii="Times New Roman" w:hAnsi="Times New Roman"/>
          <w:sz w:val="28"/>
          <w:szCs w:val="28"/>
          <w:lang w:eastAsia="en-US"/>
        </w:rPr>
        <w:t xml:space="preserve">, с 12 518 руб. в 2012 году, до 33 915 руб. в 2018 году. С января 2018 года он находится на уровне среднемесячного дохода от трудовой деятельности  по Свердловской области. Это способствует сохранению и привлечению кадров в муниципальные учреждения культуры. </w:t>
      </w:r>
      <w:r w:rsidRPr="003431FB">
        <w:rPr>
          <w:rFonts w:ascii="Times New Roman" w:hAnsi="Times New Roman"/>
          <w:sz w:val="28"/>
          <w:szCs w:val="28"/>
          <w:lang w:eastAsia="en-US"/>
        </w:rPr>
        <w:t>В</w:t>
      </w:r>
      <w:r w:rsidRPr="003431FB">
        <w:rPr>
          <w:rFonts w:ascii="Times New Roman" w:hAnsi="Times New Roman"/>
          <w:sz w:val="28"/>
          <w:szCs w:val="28"/>
        </w:rPr>
        <w:t xml:space="preserve"> отрасли наблюдается тенденция медленного, но вс</w:t>
      </w:r>
      <w:r>
        <w:rPr>
          <w:rFonts w:ascii="Times New Roman" w:hAnsi="Times New Roman"/>
          <w:sz w:val="28"/>
          <w:szCs w:val="28"/>
        </w:rPr>
        <w:t xml:space="preserve">ё </w:t>
      </w:r>
      <w:r w:rsidRPr="003431FB">
        <w:rPr>
          <w:rFonts w:ascii="Times New Roman" w:hAnsi="Times New Roman"/>
          <w:sz w:val="28"/>
          <w:szCs w:val="28"/>
        </w:rPr>
        <w:t>же заметного старения кадров, ежегодный приток в сферу молодых специалистов весьма нестабилен.</w:t>
      </w:r>
      <w:r w:rsidRPr="003431FB">
        <w:rPr>
          <w:rFonts w:ascii="Times New Roman" w:hAnsi="Times New Roman"/>
          <w:sz w:val="28"/>
          <w:szCs w:val="28"/>
          <w:lang w:eastAsia="en-US"/>
        </w:rPr>
        <w:t xml:space="preserve"> Однако для выполнения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контрольных показателей национального проекта «Культура» необходимо не только сохранить достигнутое соотношение, но и обеспечить приход в отрасль молодых специалистов и переподготовку имеющихся работников.</w:t>
      </w:r>
      <w:r w:rsidRPr="003431FB">
        <w:rPr>
          <w:sz w:val="23"/>
          <w:szCs w:val="23"/>
        </w:rPr>
        <w:t xml:space="preserve"> </w:t>
      </w:r>
      <w:r w:rsidRPr="003431FB">
        <w:rPr>
          <w:rFonts w:ascii="Times New Roman" w:hAnsi="Times New Roman"/>
          <w:sz w:val="28"/>
          <w:szCs w:val="23"/>
        </w:rPr>
        <w:t>В то же время существует опасность того, что высокая доля первоочередных расходов</w:t>
      </w:r>
      <w:r>
        <w:rPr>
          <w:rFonts w:ascii="Times New Roman" w:hAnsi="Times New Roman"/>
          <w:sz w:val="28"/>
          <w:szCs w:val="23"/>
        </w:rPr>
        <w:t xml:space="preserve"> на заработную плату </w:t>
      </w:r>
      <w:r w:rsidRPr="003431FB">
        <w:rPr>
          <w:rFonts w:ascii="Times New Roman" w:hAnsi="Times New Roman"/>
          <w:sz w:val="28"/>
          <w:szCs w:val="23"/>
        </w:rPr>
        <w:t xml:space="preserve">будет сопровождаться недостаточным финансированием деятельности учреждений культуры, их развития, что может негативно сказаться на качестве предоставляемых населению услуг. Несоответствие уровня предоставляемых населению услуг </w:t>
      </w:r>
      <w:r>
        <w:rPr>
          <w:rFonts w:ascii="Times New Roman" w:hAnsi="Times New Roman"/>
          <w:sz w:val="28"/>
          <w:szCs w:val="23"/>
        </w:rPr>
        <w:t xml:space="preserve">муниципальными </w:t>
      </w:r>
      <w:r w:rsidRPr="003431FB">
        <w:rPr>
          <w:rFonts w:ascii="Times New Roman" w:hAnsi="Times New Roman"/>
          <w:sz w:val="28"/>
          <w:szCs w:val="23"/>
        </w:rPr>
        <w:t xml:space="preserve">учреждениями культуры с точки зрения современных требований, предъявляемых к зрелищности, комфорту, надежности, безопасности, технической оснащенности, мобильности, может ослабить позиции </w:t>
      </w:r>
      <w:r>
        <w:rPr>
          <w:rFonts w:ascii="Times New Roman" w:hAnsi="Times New Roman"/>
          <w:sz w:val="28"/>
          <w:szCs w:val="23"/>
        </w:rPr>
        <w:t xml:space="preserve">муниципальных </w:t>
      </w:r>
      <w:r w:rsidRPr="003431FB">
        <w:rPr>
          <w:rFonts w:ascii="Times New Roman" w:hAnsi="Times New Roman"/>
          <w:sz w:val="28"/>
          <w:szCs w:val="23"/>
        </w:rPr>
        <w:t>учреждений культуры на фоне стремительно растущей конкуренции со стороны теле-, видео- и интернет-продуктов.</w:t>
      </w:r>
    </w:p>
    <w:p w:rsidR="001524E4" w:rsidRPr="00A13DBC" w:rsidRDefault="001524E4" w:rsidP="001C5C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3"/>
        </w:rPr>
      </w:pPr>
      <w:r w:rsidRPr="00A13DBC">
        <w:rPr>
          <w:rFonts w:ascii="Times New Roman" w:hAnsi="Times New Roman"/>
          <w:sz w:val="28"/>
          <w:szCs w:val="23"/>
        </w:rPr>
        <w:t>В целом</w:t>
      </w:r>
      <w:r>
        <w:rPr>
          <w:rFonts w:ascii="Times New Roman" w:hAnsi="Times New Roman"/>
          <w:sz w:val="28"/>
          <w:szCs w:val="23"/>
        </w:rPr>
        <w:t xml:space="preserve"> по отрасли</w:t>
      </w:r>
      <w:r w:rsidRPr="00A13DBC">
        <w:rPr>
          <w:rFonts w:ascii="Times New Roman" w:hAnsi="Times New Roman"/>
          <w:sz w:val="28"/>
          <w:szCs w:val="23"/>
        </w:rPr>
        <w:t xml:space="preserve"> устаревание материально-технического оснащения муниципальных учреждений культуры и применяемых технологий работы влияют на снижение доступности культурных форм досуга и негативно сказываются на посещаемости.</w:t>
      </w:r>
    </w:p>
    <w:p w:rsidR="001524E4" w:rsidRDefault="001524E4" w:rsidP="001C5C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524E4" w:rsidRPr="003431FB" w:rsidRDefault="001524E4" w:rsidP="001C5C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3"/>
        </w:rPr>
      </w:pPr>
      <w:r w:rsidRPr="003431FB">
        <w:rPr>
          <w:rFonts w:ascii="Times New Roman" w:hAnsi="Times New Roman"/>
          <w:sz w:val="28"/>
          <w:szCs w:val="23"/>
        </w:rPr>
        <w:t>Современные экономические условия требуют от муниципальных учреждений культуры, органов управления отраслью существенной перестройки деятельности и социально-экономического поведения: освоения технологий социального продвижения своего продукта, новых форм работы со зрителем, привлечения вне</w:t>
      </w:r>
      <w:r>
        <w:rPr>
          <w:rFonts w:ascii="Times New Roman" w:hAnsi="Times New Roman"/>
          <w:sz w:val="28"/>
          <w:szCs w:val="23"/>
        </w:rPr>
        <w:t>бюджетных средств</w:t>
      </w:r>
      <w:r w:rsidRPr="003431FB">
        <w:rPr>
          <w:rFonts w:ascii="Times New Roman" w:hAnsi="Times New Roman"/>
          <w:sz w:val="28"/>
          <w:szCs w:val="23"/>
        </w:rPr>
        <w:t xml:space="preserve">, оптимизации затрат, внедрения эффективных форм управления. В целях принятия необходимых управленческих решений в рамках реализации </w:t>
      </w:r>
      <w:r w:rsidRPr="003107E8">
        <w:rPr>
          <w:rFonts w:ascii="Times New Roman" w:hAnsi="Times New Roman"/>
          <w:sz w:val="28"/>
          <w:szCs w:val="23"/>
        </w:rPr>
        <w:t>муниципальной программы</w:t>
      </w:r>
      <w:r>
        <w:rPr>
          <w:rFonts w:ascii="Times New Roman" w:hAnsi="Times New Roman"/>
          <w:sz w:val="28"/>
          <w:szCs w:val="23"/>
        </w:rPr>
        <w:t xml:space="preserve"> </w:t>
      </w:r>
      <w:r w:rsidRPr="003107E8">
        <w:rPr>
          <w:rFonts w:ascii="Times New Roman" w:hAnsi="Times New Roman"/>
          <w:sz w:val="28"/>
          <w:szCs w:val="28"/>
        </w:rPr>
        <w:t xml:space="preserve">«Развитие сферы культуры в муниципальном образовании город Каменск-Уральский на 2020-2026 годы» </w:t>
      </w:r>
      <w:r>
        <w:rPr>
          <w:rFonts w:ascii="Times New Roman" w:hAnsi="Times New Roman"/>
          <w:sz w:val="28"/>
          <w:szCs w:val="28"/>
        </w:rPr>
        <w:t>(далее по тексту муниципальная программа)</w:t>
      </w:r>
      <w:r w:rsidRPr="00534F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3"/>
        </w:rPr>
        <w:t xml:space="preserve">на постоянной основе </w:t>
      </w:r>
      <w:r>
        <w:rPr>
          <w:rFonts w:ascii="Times New Roman" w:hAnsi="Times New Roman"/>
          <w:sz w:val="28"/>
          <w:szCs w:val="23"/>
        </w:rPr>
        <w:lastRenderedPageBreak/>
        <w:t>проводи</w:t>
      </w:r>
      <w:r w:rsidRPr="003431FB">
        <w:rPr>
          <w:rFonts w:ascii="Times New Roman" w:hAnsi="Times New Roman"/>
          <w:sz w:val="28"/>
          <w:szCs w:val="23"/>
        </w:rPr>
        <w:t xml:space="preserve">тся мониторинг </w:t>
      </w:r>
      <w:r>
        <w:rPr>
          <w:rFonts w:ascii="Times New Roman" w:hAnsi="Times New Roman"/>
          <w:sz w:val="28"/>
          <w:szCs w:val="23"/>
        </w:rPr>
        <w:t>качества условий</w:t>
      </w:r>
      <w:r w:rsidRPr="003431FB">
        <w:rPr>
          <w:rFonts w:ascii="Times New Roman" w:hAnsi="Times New Roman"/>
          <w:sz w:val="28"/>
          <w:szCs w:val="23"/>
        </w:rPr>
        <w:t xml:space="preserve"> предоставляемых услуг населению в сфере культуры.</w:t>
      </w:r>
    </w:p>
    <w:p w:rsidR="001524E4" w:rsidRDefault="001524E4" w:rsidP="001C5C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524E4" w:rsidRPr="00F126B3" w:rsidRDefault="001524E4" w:rsidP="001C5C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C13A5">
        <w:rPr>
          <w:rFonts w:ascii="Times New Roman" w:hAnsi="Times New Roman"/>
          <w:sz w:val="28"/>
          <w:szCs w:val="28"/>
          <w:lang w:eastAsia="en-US"/>
        </w:rPr>
        <w:t>Основные трудности</w:t>
      </w:r>
      <w:r w:rsidRPr="00F126B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r w:rsidRPr="00F126B3">
        <w:rPr>
          <w:rFonts w:ascii="Times New Roman" w:hAnsi="Times New Roman"/>
          <w:sz w:val="28"/>
          <w:szCs w:val="28"/>
          <w:lang w:eastAsia="en-US"/>
        </w:rPr>
        <w:t>развития сферы культуры:</w:t>
      </w:r>
    </w:p>
    <w:p w:rsidR="001524E4" w:rsidRPr="00F126B3" w:rsidRDefault="001524E4" w:rsidP="001C5C41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26B3">
        <w:rPr>
          <w:rFonts w:ascii="Times New Roman" w:hAnsi="Times New Roman"/>
          <w:sz w:val="28"/>
          <w:szCs w:val="28"/>
        </w:rPr>
        <w:t>недостаточность финансового обеспечения деятельности учреждений культуры в соответствии с существующими потребностями, приводящая к устареванию и разрушению материально-технической базы учреждений культуры, отсутствию современной аппаратуры, оборудования, музык</w:t>
      </w:r>
      <w:r>
        <w:rPr>
          <w:rFonts w:ascii="Times New Roman" w:hAnsi="Times New Roman"/>
          <w:sz w:val="28"/>
          <w:szCs w:val="28"/>
        </w:rPr>
        <w:t xml:space="preserve">альных инструментов, костюмов, </w:t>
      </w:r>
      <w:r w:rsidRPr="00F126B3">
        <w:rPr>
          <w:rFonts w:ascii="Times New Roman" w:hAnsi="Times New Roman"/>
          <w:sz w:val="28"/>
          <w:szCs w:val="28"/>
        </w:rPr>
        <w:t>возможности переформатирования библиотек и культурно-досуговых учреждений в современные центры культуры привлекательные для молодежи, организации и проведения массовых мероприятий на современном уровне;</w:t>
      </w:r>
    </w:p>
    <w:p w:rsidR="001524E4" w:rsidRPr="00F126B3" w:rsidRDefault="001524E4" w:rsidP="001C5C41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26B3">
        <w:rPr>
          <w:rFonts w:ascii="Times New Roman" w:hAnsi="Times New Roman"/>
          <w:sz w:val="28"/>
          <w:szCs w:val="28"/>
        </w:rPr>
        <w:t>невысокий престиж культурной сферы в целом, отдельных учреждений и профессий работников культуры, неразвитые культурные потребности у части населения;</w:t>
      </w:r>
    </w:p>
    <w:p w:rsidR="001524E4" w:rsidRPr="00F126B3" w:rsidRDefault="001524E4" w:rsidP="001C5C41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26B3">
        <w:rPr>
          <w:rFonts w:ascii="Times New Roman" w:hAnsi="Times New Roman"/>
          <w:sz w:val="28"/>
          <w:szCs w:val="28"/>
        </w:rPr>
        <w:t>узковедомственный подход к культуре, отчасти утилитарное понимание культуры как сферы услуг, что препятствует реализации в полном объеме государственной культурной политики;</w:t>
      </w:r>
    </w:p>
    <w:p w:rsidR="001524E4" w:rsidRPr="00F126B3" w:rsidRDefault="001524E4" w:rsidP="001C5C41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26B3">
        <w:rPr>
          <w:rFonts w:ascii="Times New Roman" w:hAnsi="Times New Roman"/>
          <w:sz w:val="28"/>
          <w:szCs w:val="28"/>
        </w:rPr>
        <w:t>наличие устаревшей материальной базы</w:t>
      </w:r>
      <w:r>
        <w:rPr>
          <w:rFonts w:ascii="Times New Roman" w:hAnsi="Times New Roman"/>
          <w:sz w:val="28"/>
          <w:szCs w:val="28"/>
        </w:rPr>
        <w:t xml:space="preserve"> муниципальных</w:t>
      </w:r>
      <w:r w:rsidRPr="00F126B3">
        <w:rPr>
          <w:rFonts w:ascii="Times New Roman" w:hAnsi="Times New Roman"/>
          <w:sz w:val="28"/>
          <w:szCs w:val="28"/>
        </w:rPr>
        <w:t xml:space="preserve"> учреждений культуры ограничивает возможности роста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F126B3">
        <w:rPr>
          <w:rFonts w:ascii="Times New Roman" w:hAnsi="Times New Roman"/>
          <w:sz w:val="28"/>
          <w:szCs w:val="28"/>
        </w:rPr>
        <w:t xml:space="preserve">внебюджетных доходов, медленное внедрение современных информационных технологий и инноваций в сферу культуры не позволяет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F126B3">
        <w:rPr>
          <w:rFonts w:ascii="Times New Roman" w:hAnsi="Times New Roman"/>
          <w:sz w:val="28"/>
          <w:szCs w:val="28"/>
        </w:rPr>
        <w:t>учреждениям в должной мере конкурировать с коммерческим сектором экономики и интернет-средой, предоставляющей свободный доступ к иной информации;</w:t>
      </w:r>
    </w:p>
    <w:p w:rsidR="001524E4" w:rsidRPr="00F126B3" w:rsidRDefault="001524E4" w:rsidP="001C5C41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26B3">
        <w:rPr>
          <w:rFonts w:ascii="Times New Roman" w:hAnsi="Times New Roman"/>
          <w:sz w:val="28"/>
          <w:szCs w:val="28"/>
        </w:rPr>
        <w:t>отсутствие устойчивого интереса у представителей бизнеса к финансовому участию в развитии сферы культуры, реализации конкретных культурных проектов по принципу государственно-частного или муниципально-частного партнерства в сфере культуры;</w:t>
      </w:r>
    </w:p>
    <w:p w:rsidR="001524E4" w:rsidRPr="00F126B3" w:rsidRDefault="001524E4" w:rsidP="001C5C41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26B3">
        <w:rPr>
          <w:rFonts w:ascii="Times New Roman" w:hAnsi="Times New Roman"/>
          <w:sz w:val="28"/>
          <w:szCs w:val="28"/>
        </w:rPr>
        <w:t>не обеспечена в полной мере доступность учреждений культуры и услуг учреждений культуры для граждан с ограниченными возможностями здоровья и маломобильных групп населения;</w:t>
      </w:r>
    </w:p>
    <w:p w:rsidR="001524E4" w:rsidRPr="00F126B3" w:rsidRDefault="001524E4" w:rsidP="001C5C41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26B3">
        <w:rPr>
          <w:rFonts w:ascii="Times New Roman" w:hAnsi="Times New Roman"/>
          <w:sz w:val="28"/>
          <w:szCs w:val="28"/>
        </w:rPr>
        <w:t>отсутствие муниципальных учреждений культуры в жилом районе «Южный»;</w:t>
      </w:r>
    </w:p>
    <w:p w:rsidR="001524E4" w:rsidRPr="00C67A94" w:rsidRDefault="001524E4" w:rsidP="001C5C41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26B3">
        <w:rPr>
          <w:rFonts w:ascii="Times New Roman" w:hAnsi="Times New Roman"/>
          <w:sz w:val="28"/>
          <w:szCs w:val="28"/>
        </w:rPr>
        <w:t>старение педагогических и т</w:t>
      </w:r>
      <w:r>
        <w:rPr>
          <w:rFonts w:ascii="Times New Roman" w:hAnsi="Times New Roman"/>
          <w:sz w:val="28"/>
          <w:szCs w:val="28"/>
        </w:rPr>
        <w:t>ворческих кадров</w:t>
      </w:r>
      <w:r w:rsidRPr="00C67A94">
        <w:rPr>
          <w:rFonts w:ascii="Times New Roman" w:hAnsi="Times New Roman"/>
          <w:sz w:val="28"/>
          <w:szCs w:val="28"/>
        </w:rPr>
        <w:t xml:space="preserve"> в учреждения</w:t>
      </w:r>
      <w:r>
        <w:rPr>
          <w:rFonts w:ascii="Times New Roman" w:hAnsi="Times New Roman"/>
          <w:sz w:val="28"/>
          <w:szCs w:val="28"/>
        </w:rPr>
        <w:t>х</w:t>
      </w:r>
      <w:r w:rsidRPr="00C67A94">
        <w:rPr>
          <w:rFonts w:ascii="Times New Roman" w:hAnsi="Times New Roman"/>
          <w:sz w:val="28"/>
          <w:szCs w:val="28"/>
        </w:rPr>
        <w:t xml:space="preserve"> культуры и дополнительного</w:t>
      </w:r>
      <w:r>
        <w:rPr>
          <w:rFonts w:ascii="Times New Roman" w:hAnsi="Times New Roman"/>
          <w:sz w:val="28"/>
          <w:szCs w:val="28"/>
        </w:rPr>
        <w:t xml:space="preserve"> образования в области искусств.</w:t>
      </w:r>
    </w:p>
    <w:p w:rsidR="001524E4" w:rsidRPr="00F126B3" w:rsidRDefault="001524E4" w:rsidP="001C5C4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1524E4" w:rsidRPr="00F126B3" w:rsidRDefault="001524E4" w:rsidP="001C5C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C13A5">
        <w:rPr>
          <w:rFonts w:ascii="Times New Roman" w:hAnsi="Times New Roman"/>
          <w:sz w:val="28"/>
          <w:szCs w:val="28"/>
          <w:lang w:eastAsia="en-US"/>
        </w:rPr>
        <w:t xml:space="preserve">Потенциал </w:t>
      </w:r>
      <w:r w:rsidRPr="00F126B3">
        <w:rPr>
          <w:rFonts w:ascii="Times New Roman" w:hAnsi="Times New Roman"/>
          <w:sz w:val="28"/>
          <w:szCs w:val="28"/>
          <w:lang w:eastAsia="en-US"/>
        </w:rPr>
        <w:t xml:space="preserve">развития сферы </w:t>
      </w:r>
      <w:r w:rsidRPr="00F126B3">
        <w:rPr>
          <w:rFonts w:ascii="Times New Roman" w:hAnsi="Times New Roman"/>
          <w:sz w:val="28"/>
          <w:szCs w:val="28"/>
        </w:rPr>
        <w:t>культуры</w:t>
      </w:r>
      <w:r w:rsidRPr="00F126B3">
        <w:rPr>
          <w:rFonts w:ascii="Times New Roman" w:hAnsi="Times New Roman"/>
          <w:sz w:val="28"/>
          <w:szCs w:val="28"/>
          <w:lang w:eastAsia="en-US"/>
        </w:rPr>
        <w:t>:</w:t>
      </w:r>
    </w:p>
    <w:p w:rsidR="001524E4" w:rsidRPr="00F126B3" w:rsidRDefault="001524E4" w:rsidP="001C5C41">
      <w:pPr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26B3">
        <w:rPr>
          <w:rFonts w:ascii="Times New Roman" w:hAnsi="Times New Roman"/>
          <w:sz w:val="28"/>
          <w:szCs w:val="28"/>
        </w:rPr>
        <w:t>услуги муниципальных учреждений культуры пользуются большим спросом у населения;</w:t>
      </w:r>
    </w:p>
    <w:p w:rsidR="001524E4" w:rsidRPr="00F126B3" w:rsidRDefault="001524E4" w:rsidP="001C5C41">
      <w:pPr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26B3">
        <w:rPr>
          <w:rFonts w:ascii="Times New Roman" w:hAnsi="Times New Roman"/>
          <w:sz w:val="28"/>
          <w:szCs w:val="28"/>
        </w:rPr>
        <w:t>потенциальная привлекательность на областном и российском уровнях ряда проводимых традиционных массовых событийных мероприятий;</w:t>
      </w:r>
    </w:p>
    <w:p w:rsidR="001524E4" w:rsidRPr="00F126B3" w:rsidRDefault="001524E4" w:rsidP="001C5C41">
      <w:pPr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26B3">
        <w:rPr>
          <w:rFonts w:ascii="Times New Roman" w:hAnsi="Times New Roman"/>
          <w:sz w:val="28"/>
          <w:szCs w:val="28"/>
        </w:rPr>
        <w:t>высокий творческий потенциал труппы театра драмы, имеющего всероссийскую известность в профессиональной среде.</w:t>
      </w:r>
    </w:p>
    <w:p w:rsidR="001524E4" w:rsidRPr="00F126B3" w:rsidRDefault="001524E4" w:rsidP="001C5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4E4" w:rsidRPr="00D161A2" w:rsidRDefault="001524E4" w:rsidP="001C5C4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126B3">
        <w:rPr>
          <w:rFonts w:ascii="Times New Roman" w:hAnsi="Times New Roman"/>
          <w:sz w:val="28"/>
          <w:szCs w:val="28"/>
        </w:rPr>
        <w:lastRenderedPageBreak/>
        <w:t xml:space="preserve">И хотя пока уровень удовлетворенности населения города услугами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F126B3">
        <w:rPr>
          <w:rFonts w:ascii="Times New Roman" w:hAnsi="Times New Roman"/>
          <w:sz w:val="28"/>
          <w:szCs w:val="28"/>
        </w:rPr>
        <w:t>учреждений культуры достаточно высок, растет и потребность в высокотехнологичных, инновационных услугах, оказываемых каменцам в комфортных, красивых, современных помещениях. Учреждениям сферы культуры необходимо соответствовать требованиям сегодняшнего дня, а это невозможн</w:t>
      </w:r>
      <w:r>
        <w:rPr>
          <w:rFonts w:ascii="Times New Roman" w:hAnsi="Times New Roman"/>
          <w:sz w:val="28"/>
          <w:szCs w:val="28"/>
        </w:rPr>
        <w:t>о без вложения целевых средств.</w:t>
      </w:r>
    </w:p>
    <w:p w:rsidR="001524E4" w:rsidRPr="00D161A2" w:rsidRDefault="001524E4" w:rsidP="001C5C41">
      <w:pPr>
        <w:pStyle w:val="Default"/>
        <w:ind w:firstLine="709"/>
        <w:rPr>
          <w:sz w:val="28"/>
          <w:szCs w:val="28"/>
        </w:rPr>
      </w:pPr>
    </w:p>
    <w:p w:rsidR="001524E4" w:rsidRPr="003B3BF0" w:rsidRDefault="001524E4" w:rsidP="001C5C4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BF0">
        <w:rPr>
          <w:rFonts w:ascii="Times New Roman" w:hAnsi="Times New Roman" w:cs="Times New Roman"/>
          <w:sz w:val="28"/>
          <w:szCs w:val="28"/>
        </w:rPr>
        <w:t xml:space="preserve">Цели и задачи муниципальной программы сформулированы </w:t>
      </w:r>
      <w:r>
        <w:rPr>
          <w:rFonts w:ascii="Times New Roman" w:hAnsi="Times New Roman" w:cs="Times New Roman"/>
          <w:sz w:val="28"/>
          <w:szCs w:val="28"/>
        </w:rPr>
        <w:t>в соответствии с ранее намеченными целевыми показателями</w:t>
      </w:r>
      <w:r w:rsidRPr="003B3BF0">
        <w:rPr>
          <w:rFonts w:ascii="Times New Roman" w:hAnsi="Times New Roman" w:cs="Times New Roman"/>
          <w:sz w:val="28"/>
          <w:szCs w:val="28"/>
        </w:rPr>
        <w:t xml:space="preserve"> и задач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3B3BF0">
        <w:rPr>
          <w:rFonts w:ascii="Times New Roman" w:hAnsi="Times New Roman" w:cs="Times New Roman"/>
          <w:sz w:val="28"/>
          <w:szCs w:val="28"/>
        </w:rPr>
        <w:t xml:space="preserve"> в ряде стратегических документов Свердловской области и муниципального образования город Каменск-Уральский, </w:t>
      </w:r>
      <w:r>
        <w:rPr>
          <w:rFonts w:ascii="Times New Roman" w:hAnsi="Times New Roman" w:cs="Times New Roman"/>
          <w:sz w:val="28"/>
          <w:szCs w:val="28"/>
        </w:rPr>
        <w:t>в том числе</w:t>
      </w:r>
      <w:r w:rsidRPr="003B3BF0">
        <w:rPr>
          <w:rFonts w:ascii="Times New Roman" w:hAnsi="Times New Roman" w:cs="Times New Roman"/>
          <w:sz w:val="28"/>
          <w:szCs w:val="28"/>
        </w:rPr>
        <w:t xml:space="preserve"> с учетом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B3BF0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Свердловской области на 2016 - 2030 годы, утвержденной Законом Свердловской области от 21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3B3BF0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B3BF0">
        <w:rPr>
          <w:rFonts w:ascii="Times New Roman" w:hAnsi="Times New Roman" w:cs="Times New Roman"/>
          <w:sz w:val="28"/>
          <w:szCs w:val="28"/>
        </w:rPr>
        <w:t xml:space="preserve"> № 151-ОЗ «О Стратегии социально-экономического развития Свердловск</w:t>
      </w:r>
      <w:r>
        <w:rPr>
          <w:rFonts w:ascii="Times New Roman" w:hAnsi="Times New Roman" w:cs="Times New Roman"/>
          <w:sz w:val="28"/>
          <w:szCs w:val="28"/>
        </w:rPr>
        <w:t>ой области на 2016 - 2030 годы»;</w:t>
      </w:r>
      <w:r w:rsidRPr="003B3BF0">
        <w:rPr>
          <w:rFonts w:ascii="Times New Roman" w:hAnsi="Times New Roman" w:cs="Times New Roman"/>
          <w:sz w:val="28"/>
          <w:szCs w:val="28"/>
        </w:rPr>
        <w:t xml:space="preserve"> Стратегии реализации государственной культурной политики в Свердловской области на пер</w:t>
      </w:r>
      <w:r>
        <w:rPr>
          <w:rFonts w:ascii="Times New Roman" w:hAnsi="Times New Roman" w:cs="Times New Roman"/>
          <w:sz w:val="28"/>
          <w:szCs w:val="28"/>
        </w:rPr>
        <w:t>иод до 2035 года, утвержденной п</w:t>
      </w:r>
      <w:r w:rsidRPr="003B3BF0">
        <w:rPr>
          <w:rFonts w:ascii="Times New Roman" w:hAnsi="Times New Roman" w:cs="Times New Roman"/>
          <w:sz w:val="28"/>
          <w:szCs w:val="28"/>
        </w:rPr>
        <w:t>остановлением Правительства Свердловской области от 16.07.2019 № 432-</w:t>
      </w:r>
      <w:r>
        <w:rPr>
          <w:rFonts w:ascii="Times New Roman" w:hAnsi="Times New Roman" w:cs="Times New Roman"/>
          <w:sz w:val="28"/>
          <w:szCs w:val="28"/>
        </w:rPr>
        <w:t>ПП;</w:t>
      </w:r>
      <w:r w:rsidRPr="003B3BF0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муниципального образования город Каменск-Уральский на период до 2030 года, утвержденной решением Городской Думы города Каменска-Уральского </w:t>
      </w:r>
      <w:r>
        <w:rPr>
          <w:rFonts w:ascii="Times New Roman" w:hAnsi="Times New Roman" w:cs="Times New Roman"/>
          <w:sz w:val="28"/>
          <w:szCs w:val="28"/>
        </w:rPr>
        <w:t>от 21.11.2018 № 415; г</w:t>
      </w:r>
      <w:r w:rsidRPr="003B3BF0">
        <w:rPr>
          <w:rFonts w:ascii="Times New Roman" w:hAnsi="Times New Roman" w:cs="Times New Roman"/>
          <w:sz w:val="28"/>
          <w:szCs w:val="28"/>
        </w:rPr>
        <w:t xml:space="preserve">осударственной программы Свердловской области «Развитие культуры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B3BF0">
        <w:rPr>
          <w:rFonts w:ascii="Times New Roman" w:hAnsi="Times New Roman" w:cs="Times New Roman"/>
          <w:sz w:val="28"/>
          <w:szCs w:val="28"/>
        </w:rPr>
        <w:t>Свердловской облас</w:t>
      </w:r>
      <w:r>
        <w:rPr>
          <w:rFonts w:ascii="Times New Roman" w:hAnsi="Times New Roman" w:cs="Times New Roman"/>
          <w:sz w:val="28"/>
          <w:szCs w:val="28"/>
        </w:rPr>
        <w:t>ти до 2024 года», утвержденной п</w:t>
      </w:r>
      <w:r w:rsidRPr="003B3BF0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Свердловской области от </w:t>
      </w:r>
      <w:r>
        <w:rPr>
          <w:rFonts w:ascii="Times New Roman" w:hAnsi="Times New Roman" w:cs="Times New Roman"/>
          <w:sz w:val="28"/>
          <w:szCs w:val="28"/>
        </w:rPr>
        <w:t>21.10</w:t>
      </w:r>
      <w:r w:rsidRPr="003B3BF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B3BF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1268</w:t>
      </w:r>
      <w:r w:rsidRPr="003B3BF0">
        <w:rPr>
          <w:rFonts w:ascii="Times New Roman" w:hAnsi="Times New Roman" w:cs="Times New Roman"/>
          <w:sz w:val="28"/>
          <w:szCs w:val="28"/>
        </w:rPr>
        <w:t>-ПП</w:t>
      </w:r>
      <w:r>
        <w:rPr>
          <w:rFonts w:ascii="Times New Roman" w:hAnsi="Times New Roman" w:cs="Times New Roman"/>
          <w:sz w:val="28"/>
          <w:szCs w:val="28"/>
        </w:rPr>
        <w:t xml:space="preserve">; плана мероприятий </w:t>
      </w:r>
      <w:r w:rsidRPr="00A41C0B">
        <w:rPr>
          <w:rFonts w:ascii="Times New Roman" w:hAnsi="Times New Roman" w:cs="Times New Roman"/>
          <w:sz w:val="28"/>
          <w:szCs w:val="28"/>
        </w:rPr>
        <w:t>по реализации на территории муниципального образования город Каменск-Уральский в 2019-2024 годах Стратегии государственной культурной политики на период до 2030 года</w:t>
      </w:r>
      <w:r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города от 31.07.2019 № 621.</w:t>
      </w:r>
    </w:p>
    <w:p w:rsidR="001524E4" w:rsidRPr="003B3BF0" w:rsidRDefault="001524E4" w:rsidP="001C5C4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BF0">
        <w:rPr>
          <w:rFonts w:ascii="Times New Roman" w:hAnsi="Times New Roman" w:cs="Times New Roman"/>
          <w:sz w:val="28"/>
          <w:szCs w:val="28"/>
        </w:rPr>
        <w:t>Результатом реализации муниципальной программы должен стать переход к качественно новому уровню фун</w:t>
      </w:r>
      <w:r>
        <w:rPr>
          <w:rFonts w:ascii="Times New Roman" w:hAnsi="Times New Roman" w:cs="Times New Roman"/>
          <w:sz w:val="28"/>
          <w:szCs w:val="28"/>
        </w:rPr>
        <w:t xml:space="preserve">кционирования отрасли культуры </w:t>
      </w:r>
      <w:r w:rsidRPr="003B3BF0">
        <w:rPr>
          <w:rFonts w:ascii="Times New Roman" w:hAnsi="Times New Roman" w:cs="Times New Roman"/>
          <w:sz w:val="28"/>
          <w:szCs w:val="28"/>
        </w:rPr>
        <w:t>в муниципальном образовании город Каменск-Уральский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3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соответствующему</w:t>
      </w:r>
      <w:r w:rsidRPr="003B3BF0">
        <w:rPr>
          <w:rFonts w:ascii="Times New Roman" w:hAnsi="Times New Roman" w:cs="Times New Roman"/>
          <w:sz w:val="28"/>
          <w:szCs w:val="28"/>
        </w:rPr>
        <w:t xml:space="preserve"> Стратегии государственной культурной политики на пер</w:t>
      </w:r>
      <w:r>
        <w:rPr>
          <w:rFonts w:ascii="Times New Roman" w:hAnsi="Times New Roman" w:cs="Times New Roman"/>
          <w:sz w:val="28"/>
          <w:szCs w:val="28"/>
        </w:rPr>
        <w:t>иод до 2030 года, утвержденной р</w:t>
      </w:r>
      <w:r w:rsidRPr="003B3BF0">
        <w:rPr>
          <w:rFonts w:ascii="Times New Roman" w:hAnsi="Times New Roman" w:cs="Times New Roman"/>
          <w:sz w:val="28"/>
          <w:szCs w:val="28"/>
        </w:rPr>
        <w:t>аспоряжением Правительства Российской Федерации от 29.02.2016 № 326-р и Основ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3B3BF0">
        <w:rPr>
          <w:rFonts w:ascii="Times New Roman" w:hAnsi="Times New Roman" w:cs="Times New Roman"/>
          <w:sz w:val="28"/>
          <w:szCs w:val="28"/>
        </w:rPr>
        <w:t xml:space="preserve"> государственной культурной политики, утвержденных Указом Президента Российской Федерации от 24.12.2014 № 808 «Об утверждении Основ государственной культурной политики».</w:t>
      </w:r>
    </w:p>
    <w:p w:rsidR="001524E4" w:rsidRPr="00995CAE" w:rsidRDefault="001524E4" w:rsidP="001C5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4E4" w:rsidRPr="00F374BA" w:rsidRDefault="001524E4" w:rsidP="001C5C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74BA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F374BA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1524E4" w:rsidRPr="00F374BA" w:rsidRDefault="001524E4" w:rsidP="001C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374BA">
        <w:rPr>
          <w:rFonts w:ascii="Times New Roman" w:hAnsi="Times New Roman"/>
          <w:b/>
          <w:bCs/>
          <w:sz w:val="28"/>
          <w:szCs w:val="28"/>
        </w:rPr>
        <w:t>Цели, задачи, целевые показатели реализации муниципальной программы</w:t>
      </w:r>
    </w:p>
    <w:p w:rsidR="001524E4" w:rsidRPr="00534F85" w:rsidRDefault="001524E4" w:rsidP="001C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24E4" w:rsidRPr="00534F85" w:rsidRDefault="001524E4" w:rsidP="001C5C41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цель муниципальной п</w:t>
      </w:r>
      <w:r w:rsidRPr="00534F85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определена с учетом</w:t>
      </w:r>
      <w:r w:rsidRPr="00534F85">
        <w:rPr>
          <w:rFonts w:ascii="Times New Roman" w:hAnsi="Times New Roman"/>
          <w:sz w:val="28"/>
          <w:szCs w:val="28"/>
        </w:rPr>
        <w:t xml:space="preserve"> тенденций, сложившихся в сфере культуры</w:t>
      </w:r>
      <w:r>
        <w:rPr>
          <w:rFonts w:ascii="Times New Roman" w:hAnsi="Times New Roman"/>
          <w:sz w:val="28"/>
          <w:szCs w:val="28"/>
        </w:rPr>
        <w:t>,</w:t>
      </w:r>
      <w:r w:rsidRPr="00534F85">
        <w:rPr>
          <w:rFonts w:ascii="Times New Roman" w:hAnsi="Times New Roman"/>
          <w:sz w:val="28"/>
          <w:szCs w:val="28"/>
        </w:rPr>
        <w:t xml:space="preserve"> и возникших в предыдущие годы</w:t>
      </w:r>
      <w:r w:rsidRPr="00F374BA">
        <w:rPr>
          <w:rFonts w:ascii="Times New Roman" w:hAnsi="Times New Roman"/>
          <w:sz w:val="28"/>
          <w:szCs w:val="28"/>
        </w:rPr>
        <w:t xml:space="preserve"> </w:t>
      </w:r>
      <w:r w:rsidRPr="00534F85">
        <w:rPr>
          <w:rFonts w:ascii="Times New Roman" w:hAnsi="Times New Roman"/>
          <w:sz w:val="28"/>
          <w:szCs w:val="28"/>
        </w:rPr>
        <w:t xml:space="preserve">проблем,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534F85">
        <w:rPr>
          <w:rFonts w:ascii="Times New Roman" w:hAnsi="Times New Roman"/>
          <w:sz w:val="28"/>
          <w:szCs w:val="28"/>
        </w:rPr>
        <w:t>соответс</w:t>
      </w:r>
      <w:r>
        <w:rPr>
          <w:rFonts w:ascii="Times New Roman" w:hAnsi="Times New Roman"/>
          <w:sz w:val="28"/>
          <w:szCs w:val="28"/>
        </w:rPr>
        <w:t>твии со</w:t>
      </w:r>
      <w:r w:rsidRPr="00534F85">
        <w:rPr>
          <w:rFonts w:ascii="Times New Roman" w:hAnsi="Times New Roman"/>
          <w:sz w:val="28"/>
          <w:szCs w:val="28"/>
        </w:rPr>
        <w:t xml:space="preserve"> Стратеги</w:t>
      </w:r>
      <w:r>
        <w:rPr>
          <w:rFonts w:ascii="Times New Roman" w:hAnsi="Times New Roman"/>
          <w:sz w:val="28"/>
          <w:szCs w:val="28"/>
        </w:rPr>
        <w:t>ей</w:t>
      </w:r>
      <w:r w:rsidRPr="00534F85">
        <w:rPr>
          <w:rFonts w:ascii="Times New Roman" w:hAnsi="Times New Roman"/>
          <w:sz w:val="28"/>
          <w:szCs w:val="28"/>
        </w:rPr>
        <w:t xml:space="preserve"> и основным</w:t>
      </w:r>
      <w:r>
        <w:rPr>
          <w:rFonts w:ascii="Times New Roman" w:hAnsi="Times New Roman"/>
          <w:sz w:val="28"/>
          <w:szCs w:val="28"/>
        </w:rPr>
        <w:t>и</w:t>
      </w:r>
      <w:r w:rsidRPr="00534F85">
        <w:rPr>
          <w:rFonts w:ascii="Times New Roman" w:hAnsi="Times New Roman"/>
          <w:sz w:val="28"/>
          <w:szCs w:val="28"/>
        </w:rPr>
        <w:t xml:space="preserve"> направлениям</w:t>
      </w:r>
      <w:r>
        <w:rPr>
          <w:rFonts w:ascii="Times New Roman" w:hAnsi="Times New Roman"/>
          <w:sz w:val="28"/>
          <w:szCs w:val="28"/>
        </w:rPr>
        <w:t>и</w:t>
      </w:r>
      <w:r w:rsidRPr="00534F85">
        <w:rPr>
          <w:rFonts w:ascii="Times New Roman" w:hAnsi="Times New Roman"/>
          <w:sz w:val="28"/>
          <w:szCs w:val="28"/>
        </w:rPr>
        <w:t xml:space="preserve"> социально-экономического развития города, потребност</w:t>
      </w:r>
      <w:r>
        <w:rPr>
          <w:rFonts w:ascii="Times New Roman" w:hAnsi="Times New Roman"/>
          <w:sz w:val="28"/>
          <w:szCs w:val="28"/>
        </w:rPr>
        <w:t>ями</w:t>
      </w:r>
      <w:r w:rsidRPr="00534F85">
        <w:rPr>
          <w:rFonts w:ascii="Times New Roman" w:hAnsi="Times New Roman"/>
          <w:sz w:val="28"/>
          <w:szCs w:val="28"/>
        </w:rPr>
        <w:t xml:space="preserve"> общества, правовой сред</w:t>
      </w:r>
      <w:r>
        <w:rPr>
          <w:rFonts w:ascii="Times New Roman" w:hAnsi="Times New Roman"/>
          <w:sz w:val="28"/>
          <w:szCs w:val="28"/>
        </w:rPr>
        <w:t>ой</w:t>
      </w:r>
      <w:r w:rsidRPr="00534F85">
        <w:rPr>
          <w:rFonts w:ascii="Times New Roman" w:hAnsi="Times New Roman"/>
          <w:sz w:val="28"/>
          <w:szCs w:val="28"/>
        </w:rPr>
        <w:t xml:space="preserve"> функционирования организаций культуры, а также задач</w:t>
      </w:r>
      <w:r>
        <w:rPr>
          <w:rFonts w:ascii="Times New Roman" w:hAnsi="Times New Roman"/>
          <w:sz w:val="28"/>
          <w:szCs w:val="28"/>
        </w:rPr>
        <w:t>ами, поставленными</w:t>
      </w:r>
      <w:r w:rsidRPr="00534F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национальным проектом «Культура», </w:t>
      </w:r>
      <w:r w:rsidRPr="00534F85">
        <w:rPr>
          <w:rFonts w:ascii="Times New Roman" w:hAnsi="Times New Roman"/>
          <w:sz w:val="28"/>
          <w:szCs w:val="28"/>
        </w:rPr>
        <w:t xml:space="preserve">федеральными и областными </w:t>
      </w:r>
      <w:r>
        <w:rPr>
          <w:rFonts w:ascii="Times New Roman" w:hAnsi="Times New Roman"/>
          <w:sz w:val="28"/>
          <w:szCs w:val="28"/>
        </w:rPr>
        <w:t>с</w:t>
      </w:r>
      <w:r w:rsidRPr="00534F85">
        <w:rPr>
          <w:rFonts w:ascii="Times New Roman" w:hAnsi="Times New Roman"/>
          <w:sz w:val="28"/>
          <w:szCs w:val="28"/>
        </w:rPr>
        <w:t>тратегиями и программами развития сферы культуры.</w:t>
      </w:r>
    </w:p>
    <w:p w:rsidR="001524E4" w:rsidRPr="00995CAE" w:rsidRDefault="001524E4" w:rsidP="001C5C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Исходя из этого, главной целью муниципальной п</w:t>
      </w:r>
      <w:r w:rsidRPr="00534F85">
        <w:rPr>
          <w:rFonts w:ascii="Times New Roman" w:hAnsi="Times New Roman"/>
          <w:sz w:val="28"/>
          <w:szCs w:val="28"/>
        </w:rPr>
        <w:t>рограммы является: создание</w:t>
      </w:r>
      <w:r>
        <w:rPr>
          <w:rFonts w:ascii="Times New Roman" w:hAnsi="Times New Roman"/>
          <w:sz w:val="28"/>
          <w:szCs w:val="28"/>
        </w:rPr>
        <w:t xml:space="preserve"> условий для повышения доступности культурных благ и формирования насыщенной культурной среды, отвечающей растущим потребностям личности и общества.</w:t>
      </w:r>
    </w:p>
    <w:p w:rsidR="001524E4" w:rsidRPr="00534F85" w:rsidRDefault="001524E4" w:rsidP="001C5C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Результативность реализации муниципальной п</w:t>
      </w:r>
      <w:r w:rsidRPr="00534F85">
        <w:rPr>
          <w:rFonts w:ascii="Times New Roman" w:hAnsi="Times New Roman"/>
          <w:sz w:val="28"/>
          <w:szCs w:val="28"/>
        </w:rPr>
        <w:t xml:space="preserve">рограммы, оценка достижения цели, выполнения задач </w:t>
      </w:r>
      <w:r>
        <w:rPr>
          <w:rFonts w:ascii="Times New Roman" w:hAnsi="Times New Roman"/>
          <w:sz w:val="28"/>
          <w:szCs w:val="28"/>
        </w:rPr>
        <w:t>и мероприятий муниципальной программы оцениваю</w:t>
      </w:r>
      <w:r w:rsidRPr="00534F85">
        <w:rPr>
          <w:rFonts w:ascii="Times New Roman" w:hAnsi="Times New Roman"/>
          <w:sz w:val="28"/>
          <w:szCs w:val="28"/>
        </w:rPr>
        <w:t>тся целе</w:t>
      </w:r>
      <w:r>
        <w:rPr>
          <w:rFonts w:ascii="Times New Roman" w:hAnsi="Times New Roman"/>
          <w:sz w:val="28"/>
          <w:szCs w:val="28"/>
        </w:rPr>
        <w:t>выми показателями, которые приведены в Приложении № 1 к настоящей муниципальной п</w:t>
      </w:r>
      <w:r w:rsidRPr="00534F85">
        <w:rPr>
          <w:rFonts w:ascii="Times New Roman" w:hAnsi="Times New Roman"/>
          <w:sz w:val="28"/>
          <w:szCs w:val="28"/>
        </w:rPr>
        <w:t>рограмме. Значения целевых показателей ежегодно уточняются с у</w:t>
      </w:r>
      <w:r>
        <w:rPr>
          <w:rFonts w:ascii="Times New Roman" w:hAnsi="Times New Roman"/>
          <w:sz w:val="28"/>
          <w:szCs w:val="28"/>
        </w:rPr>
        <w:t>четом выделяемых на реализацию муниципальной п</w:t>
      </w:r>
      <w:r w:rsidRPr="00534F85">
        <w:rPr>
          <w:rFonts w:ascii="Times New Roman" w:hAnsi="Times New Roman"/>
          <w:sz w:val="28"/>
          <w:szCs w:val="28"/>
        </w:rPr>
        <w:t>рограммы финансовых средств.</w:t>
      </w:r>
    </w:p>
    <w:p w:rsidR="001524E4" w:rsidRPr="00534F85" w:rsidRDefault="001524E4" w:rsidP="001C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F85">
        <w:rPr>
          <w:rFonts w:ascii="Times New Roman" w:hAnsi="Times New Roman"/>
          <w:sz w:val="28"/>
          <w:szCs w:val="28"/>
        </w:rPr>
        <w:t>Реализация поставленной цели предполагает решение следующих задач:</w:t>
      </w:r>
    </w:p>
    <w:p w:rsidR="001524E4" w:rsidRPr="0070150C" w:rsidRDefault="001524E4" w:rsidP="001C5C41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50C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70150C">
        <w:rPr>
          <w:rFonts w:ascii="Times New Roman" w:hAnsi="Times New Roman" w:cs="Times New Roman"/>
          <w:sz w:val="28"/>
          <w:szCs w:val="28"/>
        </w:rPr>
        <w:t>повышение доступности для населения культурных благ;</w:t>
      </w:r>
    </w:p>
    <w:p w:rsidR="001524E4" w:rsidRPr="0070150C" w:rsidRDefault="001524E4" w:rsidP="001C5C4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50C">
        <w:rPr>
          <w:rFonts w:ascii="Times New Roman" w:hAnsi="Times New Roman" w:cs="Times New Roman"/>
          <w:sz w:val="28"/>
          <w:szCs w:val="28"/>
        </w:rPr>
        <w:t xml:space="preserve">2) расширение спектра культурных услуг, оказываемых </w:t>
      </w:r>
      <w:r>
        <w:rPr>
          <w:rFonts w:ascii="Times New Roman" w:hAnsi="Times New Roman" w:cs="Times New Roman"/>
          <w:sz w:val="28"/>
          <w:szCs w:val="28"/>
        </w:rPr>
        <w:t>населению,</w:t>
      </w:r>
      <w:r w:rsidRPr="0070150C">
        <w:rPr>
          <w:rFonts w:ascii="Times New Roman" w:hAnsi="Times New Roman" w:cs="Times New Roman"/>
          <w:sz w:val="28"/>
          <w:szCs w:val="28"/>
        </w:rPr>
        <w:t xml:space="preserve"> и повышение их качества;</w:t>
      </w:r>
    </w:p>
    <w:p w:rsidR="001524E4" w:rsidRPr="0070150C" w:rsidRDefault="001524E4" w:rsidP="001C5C4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50C">
        <w:rPr>
          <w:rFonts w:ascii="Times New Roman" w:hAnsi="Times New Roman" w:cs="Times New Roman"/>
          <w:sz w:val="28"/>
          <w:szCs w:val="28"/>
        </w:rPr>
        <w:t xml:space="preserve">3) </w:t>
      </w:r>
      <w:r w:rsidRPr="0070150C">
        <w:rPr>
          <w:rFonts w:ascii="Times New Roman" w:hAnsi="Times New Roman" w:cs="Times New Roman"/>
          <w:color w:val="000000"/>
          <w:sz w:val="28"/>
          <w:szCs w:val="28"/>
        </w:rPr>
        <w:t>сохранение и развитие кадрового и творческого потенциала учреждений культуры;</w:t>
      </w:r>
    </w:p>
    <w:p w:rsidR="001524E4" w:rsidRDefault="001524E4" w:rsidP="001C5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50C">
        <w:rPr>
          <w:rFonts w:ascii="Times New Roman" w:hAnsi="Times New Roman"/>
          <w:color w:val="000000"/>
          <w:sz w:val="28"/>
          <w:szCs w:val="28"/>
        </w:rPr>
        <w:t>4) обеспечение э</w:t>
      </w:r>
      <w:r w:rsidRPr="0070150C">
        <w:rPr>
          <w:rFonts w:ascii="Times New Roman" w:hAnsi="Times New Roman"/>
          <w:sz w:val="28"/>
          <w:szCs w:val="28"/>
        </w:rPr>
        <w:t>ффективного и качественного управления сферой культуры, муниципальными финансами и использования муниципального имущества.</w:t>
      </w:r>
    </w:p>
    <w:p w:rsidR="001524E4" w:rsidRPr="00483696" w:rsidRDefault="001524E4" w:rsidP="001C5C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696">
        <w:rPr>
          <w:rFonts w:ascii="Times New Roman" w:hAnsi="Times New Roman"/>
          <w:sz w:val="28"/>
          <w:szCs w:val="28"/>
        </w:rPr>
        <w:t>Способы и методы решения задач:</w:t>
      </w:r>
    </w:p>
    <w:p w:rsidR="001524E4" w:rsidRPr="00E8132C" w:rsidRDefault="001524E4" w:rsidP="001C5C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32C">
        <w:rPr>
          <w:rFonts w:ascii="Times New Roman" w:hAnsi="Times New Roman"/>
          <w:sz w:val="28"/>
          <w:szCs w:val="28"/>
        </w:rPr>
        <w:t xml:space="preserve">1. Для повышения доступности </w:t>
      </w:r>
      <w:r>
        <w:rPr>
          <w:rFonts w:ascii="Times New Roman" w:hAnsi="Times New Roman"/>
          <w:sz w:val="28"/>
          <w:szCs w:val="28"/>
        </w:rPr>
        <w:t xml:space="preserve">для населения </w:t>
      </w:r>
      <w:r w:rsidRPr="00E8132C">
        <w:rPr>
          <w:rFonts w:ascii="Times New Roman" w:hAnsi="Times New Roman"/>
          <w:sz w:val="28"/>
          <w:szCs w:val="28"/>
        </w:rPr>
        <w:t>культурных благ необходимо:</w:t>
      </w:r>
    </w:p>
    <w:p w:rsidR="001524E4" w:rsidRPr="00E8132C" w:rsidRDefault="001524E4" w:rsidP="001C5C41">
      <w:pPr>
        <w:pStyle w:val="ConsPlusNormal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E8132C"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E8132C">
        <w:rPr>
          <w:rFonts w:ascii="Times New Roman" w:hAnsi="Times New Roman" w:cs="Times New Roman"/>
          <w:sz w:val="28"/>
        </w:rPr>
        <w:t xml:space="preserve"> инфраструктуры сферы культуры;</w:t>
      </w:r>
    </w:p>
    <w:p w:rsidR="001524E4" w:rsidRPr="00E8132C" w:rsidRDefault="001524E4" w:rsidP="001C5C41">
      <w:pPr>
        <w:pStyle w:val="ConsPlusNormal"/>
        <w:numPr>
          <w:ilvl w:val="0"/>
          <w:numId w:val="1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E8132C">
        <w:rPr>
          <w:rFonts w:ascii="Times New Roman" w:hAnsi="Times New Roman" w:cs="Times New Roman"/>
          <w:sz w:val="28"/>
          <w:szCs w:val="28"/>
        </w:rPr>
        <w:t>обеспечение</w:t>
      </w:r>
      <w:r w:rsidRPr="00E8132C">
        <w:rPr>
          <w:rFonts w:ascii="Times New Roman" w:hAnsi="Times New Roman" w:cs="Times New Roman"/>
          <w:sz w:val="28"/>
        </w:rPr>
        <w:t xml:space="preserve"> доступности зданий муниципальных учреждений культуры для людей с ограниченными возможностями здоровья, для иных маломобильных групп населения.</w:t>
      </w:r>
    </w:p>
    <w:p w:rsidR="001524E4" w:rsidRPr="00E8132C" w:rsidRDefault="001524E4" w:rsidP="001C5C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8132C">
        <w:rPr>
          <w:rFonts w:ascii="Times New Roman" w:hAnsi="Times New Roman"/>
          <w:sz w:val="28"/>
          <w:szCs w:val="28"/>
        </w:rPr>
        <w:t xml:space="preserve">2. Расширение спектра культурных услуг, оказываемых на основе современных творческих и иных технологий, </w:t>
      </w:r>
      <w:r>
        <w:rPr>
          <w:rFonts w:ascii="Times New Roman" w:hAnsi="Times New Roman"/>
          <w:sz w:val="28"/>
          <w:szCs w:val="28"/>
        </w:rPr>
        <w:t>и повышение их качества</w:t>
      </w:r>
      <w:r w:rsidRPr="00E8132C">
        <w:rPr>
          <w:rFonts w:ascii="Times New Roman" w:hAnsi="Times New Roman"/>
          <w:sz w:val="28"/>
          <w:szCs w:val="28"/>
        </w:rPr>
        <w:t xml:space="preserve"> будет реализовываться через:</w:t>
      </w:r>
    </w:p>
    <w:p w:rsidR="001524E4" w:rsidRDefault="001524E4" w:rsidP="001C5C41">
      <w:pPr>
        <w:pStyle w:val="ConsPlusNormal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E8132C">
        <w:rPr>
          <w:rFonts w:ascii="Times New Roman" w:hAnsi="Times New Roman" w:cs="Times New Roman"/>
          <w:sz w:val="28"/>
        </w:rPr>
        <w:t>создани</w:t>
      </w:r>
      <w:r>
        <w:rPr>
          <w:rFonts w:ascii="Times New Roman" w:hAnsi="Times New Roman" w:cs="Times New Roman"/>
          <w:sz w:val="28"/>
        </w:rPr>
        <w:t>е в муниципальных учреждениях культуры</w:t>
      </w:r>
      <w:r w:rsidRPr="00E8132C">
        <w:rPr>
          <w:rFonts w:ascii="Times New Roman" w:hAnsi="Times New Roman" w:cs="Times New Roman"/>
          <w:sz w:val="28"/>
        </w:rPr>
        <w:t xml:space="preserve"> современной комфортной среды и освоения ими новых технологий культурной деятельности;</w:t>
      </w:r>
    </w:p>
    <w:p w:rsidR="001524E4" w:rsidRPr="00176038" w:rsidRDefault="001524E4" w:rsidP="001C5C41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176038">
        <w:rPr>
          <w:rFonts w:ascii="Times New Roman" w:hAnsi="Times New Roman" w:cs="Times New Roman"/>
          <w:sz w:val="28"/>
        </w:rPr>
        <w:t>информационное продвижение проектов в сфере культуры, прежде всего в электронных средствах массовой информации;</w:t>
      </w:r>
    </w:p>
    <w:p w:rsidR="001524E4" w:rsidRPr="00176038" w:rsidRDefault="001524E4" w:rsidP="001C5C41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176038">
        <w:rPr>
          <w:rFonts w:ascii="Times New Roman" w:hAnsi="Times New Roman" w:cs="Times New Roman"/>
          <w:sz w:val="28"/>
        </w:rPr>
        <w:t xml:space="preserve">использование современных технологий работы с социальными аудиториями по социальному продвижению культурных проектов и продуктов, использование цифровых коммуникационных технологий для обеспечения доступа граждан к культурным ценностям. </w:t>
      </w:r>
    </w:p>
    <w:p w:rsidR="001524E4" w:rsidRPr="00E8132C" w:rsidRDefault="001524E4" w:rsidP="001C5C41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E8132C">
        <w:rPr>
          <w:rFonts w:ascii="Times New Roman" w:hAnsi="Times New Roman" w:cs="Times New Roman"/>
          <w:sz w:val="28"/>
        </w:rPr>
        <w:t>организаци</w:t>
      </w:r>
      <w:r>
        <w:rPr>
          <w:rFonts w:ascii="Times New Roman" w:hAnsi="Times New Roman" w:cs="Times New Roman"/>
          <w:sz w:val="28"/>
        </w:rPr>
        <w:t>ю</w:t>
      </w:r>
      <w:r w:rsidRPr="00E8132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муниципальными культурно-досуговыми учреждениями </w:t>
      </w:r>
      <w:r w:rsidRPr="00E8132C">
        <w:rPr>
          <w:rFonts w:ascii="Times New Roman" w:hAnsi="Times New Roman" w:cs="Times New Roman"/>
          <w:sz w:val="28"/>
        </w:rPr>
        <w:t>культурных событий крупного масштаба</w:t>
      </w:r>
      <w:r>
        <w:rPr>
          <w:rFonts w:ascii="Times New Roman" w:hAnsi="Times New Roman" w:cs="Times New Roman"/>
          <w:sz w:val="28"/>
        </w:rPr>
        <w:t>,</w:t>
      </w:r>
      <w:r w:rsidRPr="00E8132C">
        <w:rPr>
          <w:rFonts w:ascii="Times New Roman" w:hAnsi="Times New Roman" w:cs="Times New Roman"/>
          <w:sz w:val="28"/>
        </w:rPr>
        <w:t xml:space="preserve"> реализаци</w:t>
      </w:r>
      <w:r>
        <w:rPr>
          <w:rFonts w:ascii="Times New Roman" w:hAnsi="Times New Roman" w:cs="Times New Roman"/>
          <w:sz w:val="28"/>
        </w:rPr>
        <w:t>ю</w:t>
      </w:r>
      <w:r w:rsidRPr="00E8132C">
        <w:rPr>
          <w:rFonts w:ascii="Times New Roman" w:hAnsi="Times New Roman" w:cs="Times New Roman"/>
          <w:sz w:val="28"/>
        </w:rPr>
        <w:t xml:space="preserve"> в городе фестивальных проектов регионального, российского, международного уровней</w:t>
      </w:r>
      <w:r>
        <w:rPr>
          <w:rFonts w:ascii="Times New Roman" w:hAnsi="Times New Roman" w:cs="Times New Roman"/>
          <w:sz w:val="28"/>
        </w:rPr>
        <w:t>, в том числе на базе вновь построенного Центра культурного развития</w:t>
      </w:r>
      <w:r w:rsidRPr="00E8132C">
        <w:rPr>
          <w:rFonts w:ascii="Times New Roman" w:hAnsi="Times New Roman" w:cs="Times New Roman"/>
          <w:sz w:val="28"/>
        </w:rPr>
        <w:t xml:space="preserve">; </w:t>
      </w:r>
    </w:p>
    <w:p w:rsidR="001524E4" w:rsidRPr="00E8132C" w:rsidRDefault="001524E4" w:rsidP="001C5C41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E8132C">
        <w:rPr>
          <w:rFonts w:ascii="Times New Roman" w:hAnsi="Times New Roman" w:cs="Times New Roman"/>
          <w:sz w:val="28"/>
        </w:rPr>
        <w:t>организаци</w:t>
      </w:r>
      <w:r>
        <w:rPr>
          <w:rFonts w:ascii="Times New Roman" w:hAnsi="Times New Roman" w:cs="Times New Roman"/>
          <w:sz w:val="28"/>
        </w:rPr>
        <w:t>ю</w:t>
      </w:r>
      <w:r w:rsidRPr="00E8132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театральных фестивалей, </w:t>
      </w:r>
      <w:r w:rsidRPr="00E8132C">
        <w:rPr>
          <w:rFonts w:ascii="Times New Roman" w:hAnsi="Times New Roman" w:cs="Times New Roman"/>
          <w:sz w:val="28"/>
        </w:rPr>
        <w:t>обменных гастролей театральных организаций;</w:t>
      </w:r>
    </w:p>
    <w:p w:rsidR="001524E4" w:rsidRPr="00E8132C" w:rsidRDefault="001524E4" w:rsidP="001C5C41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E8132C">
        <w:rPr>
          <w:rFonts w:ascii="Times New Roman" w:hAnsi="Times New Roman" w:cs="Times New Roman"/>
          <w:sz w:val="28"/>
        </w:rPr>
        <w:lastRenderedPageBreak/>
        <w:t>развитие библиотек как общественного института распространения книги и приобщения к чтению, принятие мер по модернизации их деятельности, поддержк</w:t>
      </w:r>
      <w:r>
        <w:rPr>
          <w:rFonts w:ascii="Times New Roman" w:hAnsi="Times New Roman" w:cs="Times New Roman"/>
          <w:sz w:val="28"/>
        </w:rPr>
        <w:t>у</w:t>
      </w:r>
      <w:r w:rsidRPr="00E8132C">
        <w:rPr>
          <w:rFonts w:ascii="Times New Roman" w:hAnsi="Times New Roman" w:cs="Times New Roman"/>
          <w:sz w:val="28"/>
        </w:rPr>
        <w:t xml:space="preserve"> современного литературного творчества и издательской деятельности</w:t>
      </w:r>
      <w:r>
        <w:rPr>
          <w:rFonts w:ascii="Times New Roman" w:hAnsi="Times New Roman" w:cs="Times New Roman"/>
          <w:sz w:val="28"/>
        </w:rPr>
        <w:t>, в том числе на базе созданных модельных библиотек</w:t>
      </w:r>
      <w:r w:rsidRPr="00E8132C">
        <w:rPr>
          <w:rFonts w:ascii="Times New Roman" w:hAnsi="Times New Roman" w:cs="Times New Roman"/>
          <w:sz w:val="28"/>
        </w:rPr>
        <w:t>;</w:t>
      </w:r>
    </w:p>
    <w:p w:rsidR="001524E4" w:rsidRPr="00426E4A" w:rsidRDefault="001524E4" w:rsidP="001C5C41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E8132C">
        <w:rPr>
          <w:rFonts w:ascii="Times New Roman" w:hAnsi="Times New Roman" w:cs="Times New Roman"/>
          <w:sz w:val="28"/>
        </w:rPr>
        <w:t>максимально полное использование просветительского, образовательно</w:t>
      </w:r>
      <w:r>
        <w:rPr>
          <w:rFonts w:ascii="Times New Roman" w:hAnsi="Times New Roman" w:cs="Times New Roman"/>
          <w:sz w:val="28"/>
        </w:rPr>
        <w:t>го, воспитательного потенциала К</w:t>
      </w:r>
      <w:r w:rsidRPr="00E8132C">
        <w:rPr>
          <w:rFonts w:ascii="Times New Roman" w:hAnsi="Times New Roman" w:cs="Times New Roman"/>
          <w:sz w:val="28"/>
        </w:rPr>
        <w:t>раеведческого музея</w:t>
      </w:r>
      <w:r>
        <w:rPr>
          <w:rFonts w:ascii="Times New Roman" w:hAnsi="Times New Roman" w:cs="Times New Roman"/>
          <w:sz w:val="28"/>
        </w:rPr>
        <w:t>, включая выставочный зал,</w:t>
      </w:r>
      <w:r w:rsidRPr="00E8132C">
        <w:rPr>
          <w:rFonts w:ascii="Times New Roman" w:hAnsi="Times New Roman" w:cs="Times New Roman"/>
          <w:sz w:val="28"/>
        </w:rPr>
        <w:t xml:space="preserve"> на основе использования современных информационно-коммуникационных технологий, привлечение художественных </w:t>
      </w:r>
      <w:r>
        <w:rPr>
          <w:rFonts w:ascii="Times New Roman" w:hAnsi="Times New Roman" w:cs="Times New Roman"/>
          <w:sz w:val="28"/>
        </w:rPr>
        <w:t xml:space="preserve">и иных </w:t>
      </w:r>
      <w:r w:rsidRPr="00E8132C">
        <w:rPr>
          <w:rFonts w:ascii="Times New Roman" w:hAnsi="Times New Roman" w:cs="Times New Roman"/>
          <w:sz w:val="28"/>
        </w:rPr>
        <w:t>выставок российского и мирового уровня</w:t>
      </w:r>
      <w:r>
        <w:rPr>
          <w:rFonts w:ascii="Times New Roman" w:hAnsi="Times New Roman" w:cs="Times New Roman"/>
          <w:sz w:val="28"/>
        </w:rPr>
        <w:t>,</w:t>
      </w:r>
      <w:r w:rsidRPr="00E8132C">
        <w:rPr>
          <w:rFonts w:ascii="Times New Roman" w:hAnsi="Times New Roman" w:cs="Times New Roman"/>
          <w:sz w:val="28"/>
        </w:rPr>
        <w:t xml:space="preserve"> в целях развития человеческого потенциала и воспитания патриотов города</w:t>
      </w:r>
      <w:r>
        <w:rPr>
          <w:rFonts w:ascii="Times New Roman" w:hAnsi="Times New Roman" w:cs="Times New Roman"/>
          <w:sz w:val="28"/>
        </w:rPr>
        <w:t>.</w:t>
      </w:r>
      <w:r w:rsidRPr="00426E4A">
        <w:rPr>
          <w:rFonts w:ascii="Times New Roman" w:hAnsi="Times New Roman" w:cs="Times New Roman"/>
          <w:sz w:val="28"/>
          <w:highlight w:val="cyan"/>
        </w:rPr>
        <w:t xml:space="preserve"> </w:t>
      </w:r>
    </w:p>
    <w:p w:rsidR="001524E4" w:rsidRPr="00AE25FF" w:rsidRDefault="001524E4" w:rsidP="001C5C4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AE25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Сохранение</w:t>
      </w:r>
      <w:r w:rsidRPr="00AE25FF">
        <w:rPr>
          <w:rFonts w:ascii="Times New Roman" w:hAnsi="Times New Roman" w:cs="Times New Roman"/>
          <w:color w:val="000000"/>
          <w:sz w:val="28"/>
          <w:szCs w:val="28"/>
        </w:rPr>
        <w:t xml:space="preserve"> и развити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E25FF">
        <w:rPr>
          <w:rFonts w:ascii="Times New Roman" w:hAnsi="Times New Roman" w:cs="Times New Roman"/>
          <w:color w:val="000000"/>
          <w:sz w:val="28"/>
          <w:szCs w:val="28"/>
        </w:rPr>
        <w:t xml:space="preserve"> кадрового и творческого потенциала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</w:t>
      </w:r>
      <w:r w:rsidRPr="00AE25FF">
        <w:rPr>
          <w:rFonts w:ascii="Times New Roman" w:hAnsi="Times New Roman" w:cs="Times New Roman"/>
          <w:color w:val="000000"/>
          <w:sz w:val="28"/>
          <w:szCs w:val="28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будет осуществляться через:</w:t>
      </w:r>
    </w:p>
    <w:p w:rsidR="001524E4" w:rsidRPr="00E8132C" w:rsidRDefault="001524E4" w:rsidP="001C5C41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E8132C">
        <w:rPr>
          <w:rFonts w:ascii="Times New Roman" w:hAnsi="Times New Roman" w:cs="Times New Roman"/>
          <w:sz w:val="28"/>
        </w:rPr>
        <w:t>создание условий для переподготовки и повышения квалификации работающих кадров;</w:t>
      </w:r>
    </w:p>
    <w:p w:rsidR="001524E4" w:rsidRDefault="001524E4" w:rsidP="001C5C41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E8132C">
        <w:rPr>
          <w:rFonts w:ascii="Times New Roman" w:hAnsi="Times New Roman" w:cs="Times New Roman"/>
          <w:bCs/>
          <w:sz w:val="28"/>
          <w:szCs w:val="28"/>
        </w:rPr>
        <w:t xml:space="preserve">создание условий для привлечения молодых специалистов, </w:t>
      </w:r>
      <w:r w:rsidRPr="00E8132C">
        <w:rPr>
          <w:rFonts w:ascii="Times New Roman" w:hAnsi="Times New Roman" w:cs="Times New Roman"/>
          <w:sz w:val="28"/>
        </w:rPr>
        <w:t>для активной ку</w:t>
      </w:r>
      <w:r>
        <w:rPr>
          <w:rFonts w:ascii="Times New Roman" w:hAnsi="Times New Roman" w:cs="Times New Roman"/>
          <w:sz w:val="28"/>
        </w:rPr>
        <w:t>льтурно-творческой деятельности;</w:t>
      </w:r>
    </w:p>
    <w:p w:rsidR="001524E4" w:rsidRPr="00E8132C" w:rsidRDefault="001524E4" w:rsidP="001C5C41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создание условий для возвращения в город выпускников профессиональных образовательных учреждений в сфере культуры и искусства.</w:t>
      </w:r>
    </w:p>
    <w:p w:rsidR="001524E4" w:rsidRDefault="001524E4" w:rsidP="001C5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AE25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AE25FF">
        <w:rPr>
          <w:rFonts w:ascii="Times New Roman" w:hAnsi="Times New Roman" w:cs="Times New Roman"/>
          <w:sz w:val="28"/>
          <w:szCs w:val="28"/>
        </w:rPr>
        <w:t>ффективно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25FF">
        <w:rPr>
          <w:rFonts w:ascii="Times New Roman" w:hAnsi="Times New Roman" w:cs="Times New Roman"/>
          <w:sz w:val="28"/>
          <w:szCs w:val="28"/>
        </w:rPr>
        <w:t xml:space="preserve"> и качественно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25FF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25FF">
        <w:rPr>
          <w:rFonts w:ascii="Times New Roman" w:hAnsi="Times New Roman" w:cs="Times New Roman"/>
          <w:sz w:val="28"/>
          <w:szCs w:val="28"/>
        </w:rPr>
        <w:t xml:space="preserve"> сферой культуры, муниципальными финансами и использовани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E25F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852D15">
        <w:rPr>
          <w:rFonts w:ascii="Times New Roman" w:hAnsi="Times New Roman" w:cs="Times New Roman"/>
          <w:sz w:val="28"/>
          <w:szCs w:val="28"/>
        </w:rPr>
        <w:t>имущества будет осуществляться через:</w:t>
      </w:r>
    </w:p>
    <w:p w:rsidR="001524E4" w:rsidRDefault="001524E4" w:rsidP="001C5C41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работы эффективной системы ведомственного контроля;</w:t>
      </w:r>
    </w:p>
    <w:p w:rsidR="001524E4" w:rsidRDefault="001524E4" w:rsidP="001C5C41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67C45">
        <w:rPr>
          <w:rFonts w:ascii="Times New Roman" w:hAnsi="Times New Roman" w:cs="Times New Roman"/>
          <w:sz w:val="28"/>
          <w:szCs w:val="28"/>
        </w:rPr>
        <w:t xml:space="preserve">оздание системы многоканального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67C45">
        <w:rPr>
          <w:rFonts w:ascii="Times New Roman" w:hAnsi="Times New Roman" w:cs="Times New Roman"/>
          <w:sz w:val="28"/>
          <w:szCs w:val="28"/>
        </w:rPr>
        <w:t>учреждений культуры.</w:t>
      </w:r>
      <w:r w:rsidRPr="001E6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524E4" w:rsidRPr="00995CAE" w:rsidRDefault="001524E4" w:rsidP="001C5C41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24E4" w:rsidRPr="00534F85" w:rsidRDefault="001524E4" w:rsidP="001C5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эффект реализации муниципальной п</w:t>
      </w:r>
      <w:r w:rsidRPr="00534F85">
        <w:rPr>
          <w:rFonts w:ascii="Times New Roman" w:hAnsi="Times New Roman" w:cs="Times New Roman"/>
          <w:sz w:val="28"/>
          <w:szCs w:val="28"/>
        </w:rPr>
        <w:t>рограммы носит отложенный по срокам характер и проявляется в развитии интеллектуального, эмоционального и духовного потенциала населения, участии социально-активных, творческих граждан в социально-экономическом развитии города.</w:t>
      </w:r>
    </w:p>
    <w:p w:rsidR="001524E4" w:rsidRPr="00F214CD" w:rsidRDefault="001524E4" w:rsidP="001C5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</w:t>
      </w:r>
      <w:r w:rsidRPr="00F214CD">
        <w:rPr>
          <w:rFonts w:ascii="Times New Roman" w:hAnsi="Times New Roman" w:cs="Times New Roman"/>
          <w:sz w:val="28"/>
          <w:szCs w:val="28"/>
        </w:rPr>
        <w:t xml:space="preserve">рограммы предполагает достижение результатов в социально-экономической сфере: увеличение социально-культурных и экономических показателей деятельности муниципальных учреждений культуры, формирование инновационного климата в коллективах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214CD">
        <w:rPr>
          <w:rFonts w:ascii="Times New Roman" w:hAnsi="Times New Roman" w:cs="Times New Roman"/>
          <w:sz w:val="28"/>
          <w:szCs w:val="28"/>
        </w:rPr>
        <w:t>учреждений культуры, создание эффективной системы продвижения культуры и культурных продуктов в городскую среду и за ее пределы, переход на эффективные формы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 w:rsidRPr="00F214CD">
        <w:rPr>
          <w:rFonts w:ascii="Times New Roman" w:hAnsi="Times New Roman" w:cs="Times New Roman"/>
          <w:sz w:val="28"/>
          <w:szCs w:val="28"/>
        </w:rPr>
        <w:t xml:space="preserve"> учреждениями культуры.</w:t>
      </w:r>
    </w:p>
    <w:p w:rsidR="001524E4" w:rsidRDefault="001524E4" w:rsidP="001C5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4E4" w:rsidRPr="00DD1B48" w:rsidRDefault="001524E4" w:rsidP="001C5C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1524E4" w:rsidRPr="00534F85" w:rsidRDefault="001524E4" w:rsidP="001C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34F85">
        <w:rPr>
          <w:rFonts w:ascii="Times New Roman" w:hAnsi="Times New Roman"/>
          <w:b/>
          <w:bCs/>
          <w:sz w:val="28"/>
          <w:szCs w:val="28"/>
        </w:rPr>
        <w:t>План мероприятий по выполнению муниципальной программы</w:t>
      </w:r>
    </w:p>
    <w:p w:rsidR="001524E4" w:rsidRPr="00534F85" w:rsidRDefault="001524E4" w:rsidP="001C5C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1524E4" w:rsidRPr="00C9165A" w:rsidRDefault="001524E4" w:rsidP="001C5C41">
      <w:pPr>
        <w:pStyle w:val="a5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534F85">
        <w:rPr>
          <w:color w:val="000000"/>
          <w:sz w:val="28"/>
          <w:szCs w:val="28"/>
        </w:rPr>
        <w:t xml:space="preserve">Исполнителями мероприятий муниципальной программы </w:t>
      </w:r>
      <w:r>
        <w:rPr>
          <w:sz w:val="28"/>
          <w:szCs w:val="28"/>
        </w:rPr>
        <w:t xml:space="preserve">являются </w:t>
      </w:r>
      <w:r w:rsidRPr="00534F85">
        <w:rPr>
          <w:color w:val="000000"/>
          <w:sz w:val="28"/>
          <w:szCs w:val="28"/>
        </w:rPr>
        <w:t>орган местного самоуправления «Управление культ</w:t>
      </w:r>
      <w:r>
        <w:rPr>
          <w:color w:val="000000"/>
          <w:sz w:val="28"/>
          <w:szCs w:val="28"/>
        </w:rPr>
        <w:t>уры города Каменска-Уральского» и муниципальные учреждения,</w:t>
      </w:r>
      <w:r w:rsidRPr="00D92CDC">
        <w:rPr>
          <w:sz w:val="28"/>
          <w:szCs w:val="28"/>
        </w:rPr>
        <w:t xml:space="preserve"> в отношении которых </w:t>
      </w:r>
      <w:r w:rsidRPr="00534F85">
        <w:rPr>
          <w:color w:val="000000"/>
          <w:sz w:val="28"/>
          <w:szCs w:val="28"/>
        </w:rPr>
        <w:t xml:space="preserve">орган местного </w:t>
      </w:r>
      <w:r w:rsidRPr="00534F85">
        <w:rPr>
          <w:color w:val="000000"/>
          <w:sz w:val="28"/>
          <w:szCs w:val="28"/>
        </w:rPr>
        <w:lastRenderedPageBreak/>
        <w:t>самоуправления «Управление культ</w:t>
      </w:r>
      <w:r>
        <w:rPr>
          <w:color w:val="000000"/>
          <w:sz w:val="28"/>
          <w:szCs w:val="28"/>
        </w:rPr>
        <w:t xml:space="preserve">уры города Каменска-Уральского» </w:t>
      </w:r>
      <w:r w:rsidRPr="00D92CDC">
        <w:rPr>
          <w:sz w:val="28"/>
          <w:szCs w:val="28"/>
        </w:rPr>
        <w:t>осуществляет функции и полномочия учредителя.</w:t>
      </w:r>
    </w:p>
    <w:p w:rsidR="001524E4" w:rsidRPr="00534F85" w:rsidRDefault="001524E4" w:rsidP="001C5C4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34F85">
        <w:rPr>
          <w:rFonts w:ascii="Times New Roman" w:hAnsi="Times New Roman"/>
          <w:color w:val="000000"/>
          <w:sz w:val="28"/>
          <w:szCs w:val="28"/>
        </w:rPr>
        <w:t xml:space="preserve">Мероприятия муниципальной программы </w:t>
      </w:r>
      <w:r>
        <w:rPr>
          <w:rFonts w:ascii="Times New Roman" w:hAnsi="Times New Roman"/>
          <w:color w:val="000000"/>
          <w:sz w:val="28"/>
          <w:szCs w:val="28"/>
        </w:rPr>
        <w:t xml:space="preserve">могут </w:t>
      </w:r>
      <w:r w:rsidRPr="00534F85">
        <w:rPr>
          <w:rFonts w:ascii="Times New Roman" w:hAnsi="Times New Roman"/>
          <w:color w:val="000000"/>
          <w:sz w:val="28"/>
          <w:szCs w:val="28"/>
        </w:rPr>
        <w:t>ос</w:t>
      </w:r>
      <w:r w:rsidRPr="00534F85">
        <w:rPr>
          <w:rFonts w:ascii="Times New Roman" w:hAnsi="Times New Roman"/>
          <w:sz w:val="28"/>
          <w:szCs w:val="28"/>
        </w:rPr>
        <w:t>уществля</w:t>
      </w:r>
      <w:r>
        <w:rPr>
          <w:rFonts w:ascii="Times New Roman" w:hAnsi="Times New Roman"/>
          <w:sz w:val="28"/>
          <w:szCs w:val="28"/>
        </w:rPr>
        <w:t>ть</w:t>
      </w:r>
      <w:r w:rsidRPr="00534F85">
        <w:rPr>
          <w:rFonts w:ascii="Times New Roman" w:hAnsi="Times New Roman"/>
          <w:sz w:val="28"/>
          <w:szCs w:val="28"/>
        </w:rPr>
        <w:t>ся на основе:</w:t>
      </w:r>
    </w:p>
    <w:p w:rsidR="001524E4" w:rsidRPr="00534F85" w:rsidRDefault="001524E4" w:rsidP="001C5C41">
      <w:pPr>
        <w:pStyle w:val="ConsPlusNormal"/>
        <w:tabs>
          <w:tab w:val="left" w:pos="1080"/>
          <w:tab w:val="num" w:pos="2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F85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534F85">
        <w:rPr>
          <w:rFonts w:ascii="Times New Roman" w:hAnsi="Times New Roman" w:cs="Times New Roman"/>
          <w:color w:val="000000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34F85">
        <w:rPr>
          <w:rFonts w:ascii="Times New Roman" w:hAnsi="Times New Roman" w:cs="Times New Roman"/>
          <w:color w:val="000000"/>
          <w:sz w:val="28"/>
          <w:szCs w:val="28"/>
        </w:rPr>
        <w:t>, устанавливаем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534F8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муниципальным учреждениям города Каменска-Уральского</w:t>
      </w:r>
      <w:r w:rsidRPr="00534F85">
        <w:rPr>
          <w:rFonts w:ascii="Times New Roman" w:hAnsi="Times New Roman" w:cs="Times New Roman"/>
          <w:sz w:val="28"/>
          <w:szCs w:val="28"/>
        </w:rPr>
        <w:t>;</w:t>
      </w:r>
    </w:p>
    <w:p w:rsidR="001524E4" w:rsidRPr="00534F85" w:rsidRDefault="001524E4" w:rsidP="001C5C41">
      <w:pPr>
        <w:pStyle w:val="21"/>
        <w:ind w:firstLine="709"/>
        <w:jc w:val="both"/>
        <w:rPr>
          <w:b w:val="0"/>
          <w:bCs w:val="0"/>
          <w:i w:val="0"/>
          <w:iCs w:val="0"/>
        </w:rPr>
      </w:pPr>
      <w:r w:rsidRPr="00534F85">
        <w:rPr>
          <w:b w:val="0"/>
          <w:bCs w:val="0"/>
          <w:i w:val="0"/>
          <w:iCs w:val="0"/>
        </w:rPr>
        <w:t xml:space="preserve">2) </w:t>
      </w:r>
      <w:r>
        <w:rPr>
          <w:b w:val="0"/>
          <w:bCs w:val="0"/>
          <w:i w:val="0"/>
          <w:iCs w:val="0"/>
        </w:rPr>
        <w:t>соглашений</w:t>
      </w:r>
      <w:r w:rsidRPr="00534F85">
        <w:rPr>
          <w:b w:val="0"/>
          <w:bCs w:val="0"/>
          <w:i w:val="0"/>
          <w:iCs w:val="0"/>
        </w:rPr>
        <w:t xml:space="preserve"> о </w:t>
      </w:r>
      <w:r>
        <w:rPr>
          <w:b w:val="0"/>
          <w:bCs w:val="0"/>
          <w:i w:val="0"/>
          <w:iCs w:val="0"/>
        </w:rPr>
        <w:t>предоставлении</w:t>
      </w:r>
      <w:r w:rsidRPr="00534F85">
        <w:rPr>
          <w:b w:val="0"/>
          <w:bCs w:val="0"/>
          <w:i w:val="0"/>
          <w:iCs w:val="0"/>
        </w:rPr>
        <w:t xml:space="preserve"> субсидии </w:t>
      </w:r>
      <w:r>
        <w:rPr>
          <w:b w:val="0"/>
          <w:bCs w:val="0"/>
          <w:i w:val="0"/>
          <w:iCs w:val="0"/>
        </w:rPr>
        <w:t xml:space="preserve">из местного бюджета </w:t>
      </w:r>
      <w:r w:rsidRPr="00534F85">
        <w:rPr>
          <w:b w:val="0"/>
          <w:bCs w:val="0"/>
          <w:i w:val="0"/>
          <w:iCs w:val="0"/>
        </w:rPr>
        <w:t>на финансовое обеспечение выполнения муниципального задания муниципальными бюджетн</w:t>
      </w:r>
      <w:r>
        <w:rPr>
          <w:b w:val="0"/>
          <w:bCs w:val="0"/>
          <w:i w:val="0"/>
          <w:iCs w:val="0"/>
        </w:rPr>
        <w:t>ыми (автономными) учреждениями</w:t>
      </w:r>
      <w:r w:rsidRPr="00534F85">
        <w:rPr>
          <w:b w:val="0"/>
          <w:bCs w:val="0"/>
          <w:i w:val="0"/>
          <w:iCs w:val="0"/>
        </w:rPr>
        <w:t>;</w:t>
      </w:r>
    </w:p>
    <w:p w:rsidR="001524E4" w:rsidRPr="00534F85" w:rsidRDefault="001524E4" w:rsidP="001C5C41">
      <w:pPr>
        <w:pStyle w:val="21"/>
        <w:ind w:firstLine="709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3) соглашений</w:t>
      </w:r>
      <w:r w:rsidRPr="00534F85">
        <w:rPr>
          <w:b w:val="0"/>
          <w:bCs w:val="0"/>
          <w:i w:val="0"/>
          <w:iCs w:val="0"/>
        </w:rPr>
        <w:t xml:space="preserve"> о порядке и условиях предоставления субсидии на иные цели муниципальным бюджетным (</w:t>
      </w:r>
      <w:r>
        <w:rPr>
          <w:b w:val="0"/>
          <w:bCs w:val="0"/>
          <w:i w:val="0"/>
          <w:iCs w:val="0"/>
        </w:rPr>
        <w:t>автономным) учреждениям</w:t>
      </w:r>
      <w:r w:rsidRPr="00534F85">
        <w:rPr>
          <w:b w:val="0"/>
          <w:bCs w:val="0"/>
          <w:i w:val="0"/>
          <w:iCs w:val="0"/>
        </w:rPr>
        <w:t>;</w:t>
      </w:r>
    </w:p>
    <w:p w:rsidR="001524E4" w:rsidRDefault="001524E4" w:rsidP="001C5C41">
      <w:pPr>
        <w:pStyle w:val="21"/>
        <w:ind w:firstLine="709"/>
        <w:jc w:val="both"/>
        <w:rPr>
          <w:b w:val="0"/>
          <w:bCs w:val="0"/>
          <w:i w:val="0"/>
          <w:iCs w:val="0"/>
        </w:rPr>
      </w:pPr>
      <w:r w:rsidRPr="00534F85">
        <w:rPr>
          <w:b w:val="0"/>
          <w:bCs w:val="0"/>
          <w:i w:val="0"/>
          <w:iCs w:val="0"/>
        </w:rPr>
        <w:t>4) соглашени</w:t>
      </w:r>
      <w:r>
        <w:rPr>
          <w:b w:val="0"/>
          <w:bCs w:val="0"/>
          <w:i w:val="0"/>
          <w:iCs w:val="0"/>
        </w:rPr>
        <w:t>й</w:t>
      </w:r>
      <w:r w:rsidRPr="00534F85">
        <w:rPr>
          <w:b w:val="0"/>
          <w:bCs w:val="0"/>
          <w:i w:val="0"/>
          <w:iCs w:val="0"/>
        </w:rPr>
        <w:t xml:space="preserve"> о предоставлении бюджетных инвестиций муниципальным бюджетным (</w:t>
      </w:r>
      <w:r>
        <w:rPr>
          <w:b w:val="0"/>
          <w:bCs w:val="0"/>
          <w:i w:val="0"/>
          <w:iCs w:val="0"/>
        </w:rPr>
        <w:t>автономным) учреждениям</w:t>
      </w:r>
      <w:r w:rsidRPr="00534F85">
        <w:rPr>
          <w:b w:val="0"/>
          <w:bCs w:val="0"/>
          <w:i w:val="0"/>
          <w:iCs w:val="0"/>
        </w:rPr>
        <w:t>;</w:t>
      </w:r>
    </w:p>
    <w:p w:rsidR="001524E4" w:rsidRPr="00534F85" w:rsidRDefault="001524E4" w:rsidP="001C5C41">
      <w:pPr>
        <w:pStyle w:val="21"/>
        <w:ind w:firstLine="709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5) соглашений о </w:t>
      </w:r>
      <w:r w:rsidRPr="00534F85">
        <w:rPr>
          <w:b w:val="0"/>
          <w:bCs w:val="0"/>
          <w:i w:val="0"/>
          <w:iCs w:val="0"/>
        </w:rPr>
        <w:t xml:space="preserve">порядке и условиях </w:t>
      </w:r>
      <w:r>
        <w:rPr>
          <w:b w:val="0"/>
          <w:bCs w:val="0"/>
          <w:i w:val="0"/>
          <w:iCs w:val="0"/>
        </w:rPr>
        <w:t xml:space="preserve">предоставления субсидии из местного бюджета на осуществление капитальных вложений в объект капитального строительства муниципальной собственности муниципального образования город Каменск-Уральский; </w:t>
      </w:r>
    </w:p>
    <w:p w:rsidR="001524E4" w:rsidRPr="00D92CDC" w:rsidRDefault="001524E4" w:rsidP="001C5C41">
      <w:pPr>
        <w:pStyle w:val="ConsPlusNormal"/>
        <w:tabs>
          <w:tab w:val="left" w:pos="1080"/>
          <w:tab w:val="num" w:pos="2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34F85">
        <w:rPr>
          <w:rFonts w:ascii="Times New Roman" w:hAnsi="Times New Roman" w:cs="Times New Roman"/>
          <w:sz w:val="28"/>
          <w:szCs w:val="28"/>
        </w:rPr>
        <w:t xml:space="preserve">) соглашений о предоставлении бюджету муниципального образования </w:t>
      </w:r>
      <w:r w:rsidRPr="00D92CDC">
        <w:rPr>
          <w:rFonts w:ascii="Times New Roman" w:hAnsi="Times New Roman" w:cs="Times New Roman"/>
          <w:sz w:val="28"/>
          <w:szCs w:val="28"/>
        </w:rPr>
        <w:t>город Каменск-Уральский  иных межбюджетных трансфертов.</w:t>
      </w:r>
    </w:p>
    <w:p w:rsidR="001524E4" w:rsidRPr="00D92CDC" w:rsidRDefault="001524E4" w:rsidP="001C5C41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D92CDC">
        <w:rPr>
          <w:rFonts w:ascii="Times New Roman" w:hAnsi="Times New Roman" w:cs="Times New Roman"/>
          <w:sz w:val="28"/>
          <w:szCs w:val="28"/>
        </w:rPr>
        <w:t xml:space="preserve"> «Управление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 w:rsidRPr="00D92CDC">
        <w:rPr>
          <w:rFonts w:ascii="Times New Roman" w:hAnsi="Times New Roman" w:cs="Times New Roman"/>
          <w:sz w:val="28"/>
          <w:szCs w:val="28"/>
        </w:rPr>
        <w:t xml:space="preserve"> города Каменска-Уральского» в целях реализации муниципальной программы осуществляет следующие функции:</w:t>
      </w:r>
    </w:p>
    <w:p w:rsidR="001524E4" w:rsidRPr="00D92CDC" w:rsidRDefault="001524E4" w:rsidP="001C5C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92CDC">
        <w:rPr>
          <w:rFonts w:ascii="Times New Roman" w:hAnsi="Times New Roman"/>
          <w:sz w:val="28"/>
          <w:szCs w:val="28"/>
        </w:rPr>
        <w:t xml:space="preserve">1) ежегодно определяет объем средств, выделяемых из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D92CDC">
        <w:rPr>
          <w:rFonts w:ascii="Times New Roman" w:hAnsi="Times New Roman"/>
          <w:sz w:val="28"/>
          <w:szCs w:val="28"/>
        </w:rPr>
        <w:t>бюджета на реализацию муниципальной программы;</w:t>
      </w:r>
    </w:p>
    <w:p w:rsidR="001524E4" w:rsidRPr="00D92CDC" w:rsidRDefault="001524E4" w:rsidP="001C5C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92CDC">
        <w:rPr>
          <w:rFonts w:ascii="Times New Roman" w:hAnsi="Times New Roman"/>
          <w:sz w:val="28"/>
          <w:szCs w:val="28"/>
        </w:rPr>
        <w:t>2) осуществляет контроль за реализацией муниципальной программы в пределах своих полномочий;</w:t>
      </w:r>
    </w:p>
    <w:p w:rsidR="001524E4" w:rsidRPr="00D92CDC" w:rsidRDefault="001524E4" w:rsidP="001C5C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92CDC">
        <w:rPr>
          <w:rFonts w:ascii="Times New Roman" w:hAnsi="Times New Roman"/>
          <w:sz w:val="28"/>
          <w:szCs w:val="28"/>
        </w:rPr>
        <w:t>3) проводит мониторинг реализации муниципальной программы с подготовкой информационно-аналитических и отчётных материалов.</w:t>
      </w:r>
    </w:p>
    <w:p w:rsidR="001524E4" w:rsidRPr="00D92CDC" w:rsidRDefault="001524E4" w:rsidP="001C5C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92CDC">
        <w:rPr>
          <w:rFonts w:ascii="Times New Roman" w:hAnsi="Times New Roman"/>
          <w:sz w:val="28"/>
          <w:szCs w:val="28"/>
        </w:rPr>
        <w:t>Муниципальные учреждения, являющиеся исполнителями муниципальной программы:</w:t>
      </w:r>
    </w:p>
    <w:p w:rsidR="001524E4" w:rsidRPr="00D92CDC" w:rsidRDefault="001524E4" w:rsidP="001C5C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92CDC">
        <w:rPr>
          <w:rFonts w:ascii="Times New Roman" w:hAnsi="Times New Roman"/>
          <w:sz w:val="28"/>
          <w:szCs w:val="28"/>
        </w:rPr>
        <w:t>1) обеспечивают выполнение плана мероприятий, достижение целевых показат</w:t>
      </w:r>
      <w:r>
        <w:rPr>
          <w:rFonts w:ascii="Times New Roman" w:hAnsi="Times New Roman"/>
          <w:sz w:val="28"/>
          <w:szCs w:val="28"/>
        </w:rPr>
        <w:t>елей муниципальной программы</w:t>
      </w:r>
      <w:r w:rsidRPr="00D92CDC">
        <w:rPr>
          <w:rFonts w:ascii="Times New Roman" w:hAnsi="Times New Roman"/>
          <w:sz w:val="28"/>
          <w:szCs w:val="28"/>
        </w:rPr>
        <w:t>;</w:t>
      </w:r>
    </w:p>
    <w:p w:rsidR="001524E4" w:rsidRPr="00534F85" w:rsidRDefault="001524E4" w:rsidP="001C5C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92CDC">
        <w:rPr>
          <w:rFonts w:ascii="Times New Roman" w:hAnsi="Times New Roman"/>
          <w:sz w:val="28"/>
          <w:szCs w:val="28"/>
        </w:rPr>
        <w:t xml:space="preserve">2) представляют информационно-аналитические и </w:t>
      </w:r>
      <w:r>
        <w:rPr>
          <w:rFonts w:ascii="Times New Roman" w:hAnsi="Times New Roman"/>
          <w:sz w:val="28"/>
          <w:szCs w:val="28"/>
        </w:rPr>
        <w:t xml:space="preserve">цифровые </w:t>
      </w:r>
      <w:r w:rsidRPr="00D92CDC">
        <w:rPr>
          <w:rFonts w:ascii="Times New Roman" w:hAnsi="Times New Roman"/>
          <w:sz w:val="28"/>
          <w:szCs w:val="28"/>
        </w:rPr>
        <w:t>отчёты ответственному исполнителю муниципальной программы.</w:t>
      </w:r>
    </w:p>
    <w:p w:rsidR="001524E4" w:rsidRDefault="001524E4" w:rsidP="001C5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4F85">
        <w:rPr>
          <w:rFonts w:ascii="Times New Roman" w:hAnsi="Times New Roman"/>
          <w:sz w:val="28"/>
          <w:szCs w:val="28"/>
        </w:rPr>
        <w:t>План мероприятий</w:t>
      </w:r>
      <w:r w:rsidRPr="00534F8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34F85">
        <w:rPr>
          <w:rFonts w:ascii="Times New Roman" w:hAnsi="Times New Roman"/>
          <w:sz w:val="28"/>
          <w:szCs w:val="28"/>
        </w:rPr>
        <w:t>муниципальной пр</w:t>
      </w:r>
      <w:r>
        <w:rPr>
          <w:rFonts w:ascii="Times New Roman" w:hAnsi="Times New Roman"/>
          <w:sz w:val="28"/>
          <w:szCs w:val="28"/>
        </w:rPr>
        <w:t xml:space="preserve">ограммы приведен в Приложении № </w:t>
      </w:r>
      <w:r w:rsidRPr="00534F85">
        <w:rPr>
          <w:rFonts w:ascii="Times New Roman" w:hAnsi="Times New Roman"/>
          <w:sz w:val="28"/>
          <w:szCs w:val="28"/>
        </w:rPr>
        <w:t>2 к настоящей муниципальной программе</w:t>
      </w:r>
      <w:r>
        <w:rPr>
          <w:rFonts w:ascii="Times New Roman" w:hAnsi="Times New Roman"/>
          <w:sz w:val="28"/>
          <w:szCs w:val="28"/>
        </w:rPr>
        <w:t>.</w:t>
      </w:r>
    </w:p>
    <w:p w:rsidR="001524E4" w:rsidRDefault="001524E4" w:rsidP="001C5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4E4" w:rsidRDefault="001524E4" w:rsidP="001C5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4E4" w:rsidRDefault="001524E4" w:rsidP="001C5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4E4" w:rsidRDefault="001524E4" w:rsidP="001C5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4E4" w:rsidRDefault="001524E4" w:rsidP="001C5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4E4" w:rsidRDefault="001524E4" w:rsidP="001C5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1524E4" w:rsidSect="001C5C41">
          <w:headerReference w:type="defaul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1524E4" w:rsidRPr="00D24C74" w:rsidRDefault="001524E4" w:rsidP="001C5C41">
      <w:pPr>
        <w:widowControl w:val="0"/>
        <w:autoSpaceDE w:val="0"/>
        <w:autoSpaceDN w:val="0"/>
        <w:adjustRightInd w:val="0"/>
        <w:spacing w:after="0" w:line="240" w:lineRule="auto"/>
        <w:ind w:left="9912" w:firstLine="708"/>
        <w:jc w:val="both"/>
        <w:rPr>
          <w:rFonts w:ascii="Times New Roman" w:hAnsi="Times New Roman"/>
          <w:sz w:val="24"/>
          <w:szCs w:val="24"/>
        </w:rPr>
      </w:pPr>
      <w:r w:rsidRPr="00D24C74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1524E4" w:rsidRPr="00D24C74" w:rsidRDefault="001524E4" w:rsidP="001C5C41">
      <w:pPr>
        <w:widowControl w:val="0"/>
        <w:autoSpaceDE w:val="0"/>
        <w:autoSpaceDN w:val="0"/>
        <w:adjustRightInd w:val="0"/>
        <w:spacing w:after="0" w:line="240" w:lineRule="auto"/>
        <w:ind w:left="9912" w:firstLine="708"/>
        <w:jc w:val="both"/>
        <w:rPr>
          <w:rFonts w:ascii="Times New Roman" w:hAnsi="Times New Roman"/>
          <w:sz w:val="24"/>
          <w:szCs w:val="24"/>
        </w:rPr>
      </w:pPr>
      <w:r w:rsidRPr="00D24C74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1524E4" w:rsidRPr="00D24C74" w:rsidRDefault="001524E4" w:rsidP="001C5C41">
      <w:pPr>
        <w:widowControl w:val="0"/>
        <w:autoSpaceDE w:val="0"/>
        <w:autoSpaceDN w:val="0"/>
        <w:adjustRightInd w:val="0"/>
        <w:spacing w:after="0" w:line="240" w:lineRule="auto"/>
        <w:ind w:left="10620"/>
        <w:jc w:val="both"/>
        <w:rPr>
          <w:rFonts w:ascii="Times New Roman" w:hAnsi="Times New Roman"/>
          <w:sz w:val="24"/>
          <w:szCs w:val="24"/>
        </w:rPr>
      </w:pPr>
      <w:r w:rsidRPr="00D24C74">
        <w:rPr>
          <w:rFonts w:ascii="Times New Roman" w:hAnsi="Times New Roman"/>
          <w:sz w:val="24"/>
          <w:szCs w:val="24"/>
        </w:rPr>
        <w:t>«Развитие</w:t>
      </w:r>
      <w:r>
        <w:rPr>
          <w:rFonts w:ascii="Times New Roman" w:hAnsi="Times New Roman"/>
          <w:sz w:val="24"/>
          <w:szCs w:val="24"/>
        </w:rPr>
        <w:t xml:space="preserve"> сферы культуры в муниципальном о</w:t>
      </w:r>
      <w:r w:rsidRPr="00D24C74">
        <w:rPr>
          <w:rFonts w:ascii="Times New Roman" w:hAnsi="Times New Roman"/>
          <w:sz w:val="24"/>
          <w:szCs w:val="24"/>
        </w:rPr>
        <w:t>бразовании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4C74">
        <w:rPr>
          <w:rFonts w:ascii="Times New Roman" w:hAnsi="Times New Roman"/>
          <w:sz w:val="24"/>
          <w:szCs w:val="24"/>
        </w:rPr>
        <w:t>город  Каменск-Уральский  на 2020-2026 годы»</w:t>
      </w:r>
    </w:p>
    <w:p w:rsidR="001524E4" w:rsidRPr="00D24C74" w:rsidRDefault="001524E4" w:rsidP="001C5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24E4" w:rsidRPr="00D24C74" w:rsidRDefault="001524E4" w:rsidP="001C5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ЦЕЛИ, ЗАДАЧИ,</w:t>
      </w:r>
      <w:r w:rsidRPr="00D24C74">
        <w:rPr>
          <w:rFonts w:ascii="Times New Roman" w:hAnsi="Times New Roman"/>
          <w:sz w:val="28"/>
          <w:szCs w:val="28"/>
        </w:rPr>
        <w:t xml:space="preserve"> ЦЕЛЕВЫЕ ПОКАЗАТЕЛИ </w:t>
      </w:r>
    </w:p>
    <w:p w:rsidR="001524E4" w:rsidRPr="00D24C74" w:rsidRDefault="001524E4" w:rsidP="001C5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4C74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</w:p>
    <w:p w:rsidR="001524E4" w:rsidRDefault="001524E4" w:rsidP="001C5C41">
      <w:pPr>
        <w:pStyle w:val="ConsPlusCell"/>
        <w:jc w:val="center"/>
      </w:pPr>
      <w:r w:rsidRPr="00D24C74">
        <w:t>«Развитие сферы культуры в муниципальном образовании город Каменск-Уральский на 2020-2026</w:t>
      </w:r>
      <w:r>
        <w:t xml:space="preserve"> </w:t>
      </w:r>
      <w:r w:rsidRPr="00D24C74">
        <w:t>годы»</w:t>
      </w:r>
    </w:p>
    <w:p w:rsidR="001524E4" w:rsidRPr="00D24C74" w:rsidRDefault="001524E4" w:rsidP="001C5C41">
      <w:pPr>
        <w:pStyle w:val="ConsPlusCell"/>
        <w:jc w:val="center"/>
      </w:pPr>
    </w:p>
    <w:tbl>
      <w:tblPr>
        <w:tblW w:w="1541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5"/>
        <w:gridCol w:w="4376"/>
        <w:gridCol w:w="1116"/>
        <w:gridCol w:w="1011"/>
        <w:gridCol w:w="992"/>
        <w:gridCol w:w="992"/>
        <w:gridCol w:w="992"/>
        <w:gridCol w:w="993"/>
        <w:gridCol w:w="992"/>
        <w:gridCol w:w="992"/>
        <w:gridCol w:w="2144"/>
      </w:tblGrid>
      <w:tr w:rsidR="001524E4" w:rsidTr="003107E8">
        <w:trPr>
          <w:trHeight w:val="168"/>
          <w:tblHeader/>
        </w:trPr>
        <w:tc>
          <w:tcPr>
            <w:tcW w:w="815" w:type="dxa"/>
            <w:vMerge w:val="restart"/>
          </w:tcPr>
          <w:p w:rsidR="001524E4" w:rsidRPr="00287FBF" w:rsidRDefault="001524E4" w:rsidP="003107E8">
            <w:pPr>
              <w:pStyle w:val="ConsPlusCell"/>
              <w:jc w:val="center"/>
              <w:rPr>
                <w:sz w:val="22"/>
                <w:szCs w:val="22"/>
              </w:rPr>
            </w:pPr>
            <w:r w:rsidRPr="00287FBF">
              <w:rPr>
                <w:sz w:val="22"/>
                <w:szCs w:val="22"/>
              </w:rPr>
              <w:t xml:space="preserve">№ </w:t>
            </w:r>
            <w:r w:rsidRPr="00287FBF">
              <w:rPr>
                <w:sz w:val="20"/>
                <w:szCs w:val="20"/>
              </w:rPr>
              <w:t>строки</w:t>
            </w:r>
          </w:p>
        </w:tc>
        <w:tc>
          <w:tcPr>
            <w:tcW w:w="4376" w:type="dxa"/>
            <w:vMerge w:val="restart"/>
          </w:tcPr>
          <w:p w:rsidR="001524E4" w:rsidRPr="00287FBF" w:rsidRDefault="001524E4" w:rsidP="003107E8">
            <w:pPr>
              <w:pStyle w:val="ConsPlusCell"/>
              <w:jc w:val="center"/>
              <w:rPr>
                <w:sz w:val="22"/>
                <w:szCs w:val="22"/>
              </w:rPr>
            </w:pPr>
            <w:r w:rsidRPr="00287FBF">
              <w:rPr>
                <w:sz w:val="22"/>
                <w:szCs w:val="22"/>
              </w:rPr>
              <w:t>Наименование цели (целей), задач, целевых показателей</w:t>
            </w:r>
          </w:p>
        </w:tc>
        <w:tc>
          <w:tcPr>
            <w:tcW w:w="1116" w:type="dxa"/>
            <w:vMerge w:val="restart"/>
          </w:tcPr>
          <w:p w:rsidR="001524E4" w:rsidRPr="00F2523A" w:rsidRDefault="001524E4" w:rsidP="003107E8">
            <w:pPr>
              <w:pStyle w:val="ConsPlusCell"/>
              <w:jc w:val="center"/>
              <w:rPr>
                <w:sz w:val="20"/>
                <w:szCs w:val="20"/>
              </w:rPr>
            </w:pPr>
            <w:r w:rsidRPr="00F2523A">
              <w:rPr>
                <w:sz w:val="20"/>
                <w:szCs w:val="20"/>
              </w:rPr>
              <w:t xml:space="preserve">Единица </w:t>
            </w:r>
            <w:r w:rsidRPr="00F2523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6964" w:type="dxa"/>
            <w:gridSpan w:val="7"/>
          </w:tcPr>
          <w:p w:rsidR="001524E4" w:rsidRPr="00287FBF" w:rsidRDefault="001524E4" w:rsidP="003107E8">
            <w:pPr>
              <w:pStyle w:val="ConsPlusCell"/>
              <w:jc w:val="center"/>
              <w:rPr>
                <w:sz w:val="22"/>
                <w:szCs w:val="22"/>
              </w:rPr>
            </w:pPr>
            <w:r w:rsidRPr="00287FBF">
              <w:rPr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2144" w:type="dxa"/>
            <w:vMerge w:val="restart"/>
          </w:tcPr>
          <w:p w:rsidR="001524E4" w:rsidRPr="00F2523A" w:rsidRDefault="001524E4" w:rsidP="003107E8">
            <w:pPr>
              <w:pStyle w:val="ConsPlusCell"/>
              <w:jc w:val="center"/>
              <w:rPr>
                <w:sz w:val="22"/>
                <w:szCs w:val="22"/>
              </w:rPr>
            </w:pPr>
            <w:r w:rsidRPr="00F2523A">
              <w:rPr>
                <w:sz w:val="22"/>
                <w:szCs w:val="22"/>
              </w:rPr>
              <w:t>Источник значений целевого показателя</w:t>
            </w:r>
          </w:p>
        </w:tc>
      </w:tr>
      <w:tr w:rsidR="001524E4" w:rsidTr="003107E8">
        <w:trPr>
          <w:tblHeader/>
        </w:trPr>
        <w:tc>
          <w:tcPr>
            <w:tcW w:w="815" w:type="dxa"/>
            <w:vMerge/>
          </w:tcPr>
          <w:p w:rsidR="001524E4" w:rsidRPr="00C75AFC" w:rsidRDefault="001524E4" w:rsidP="003107E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376" w:type="dxa"/>
            <w:vMerge/>
          </w:tcPr>
          <w:p w:rsidR="001524E4" w:rsidRPr="00C75AFC" w:rsidRDefault="001524E4" w:rsidP="003107E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1524E4" w:rsidRPr="00C75AFC" w:rsidRDefault="001524E4" w:rsidP="003107E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1524E4" w:rsidRPr="00ED71CB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1CB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</w:tcPr>
          <w:p w:rsidR="001524E4" w:rsidRPr="00ED71CB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1CB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992" w:type="dxa"/>
          </w:tcPr>
          <w:p w:rsidR="001524E4" w:rsidRPr="00ED71CB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1CB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992" w:type="dxa"/>
          </w:tcPr>
          <w:p w:rsidR="001524E4" w:rsidRPr="00ED71CB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1CB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993" w:type="dxa"/>
          </w:tcPr>
          <w:p w:rsidR="001524E4" w:rsidRPr="00ED71CB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1CB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992" w:type="dxa"/>
          </w:tcPr>
          <w:p w:rsidR="001524E4" w:rsidRPr="00ED71CB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1CB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992" w:type="dxa"/>
          </w:tcPr>
          <w:p w:rsidR="001524E4" w:rsidRPr="00ED71CB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1CB"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  <w:tc>
          <w:tcPr>
            <w:tcW w:w="2144" w:type="dxa"/>
            <w:vMerge/>
          </w:tcPr>
          <w:p w:rsidR="001524E4" w:rsidRDefault="001524E4" w:rsidP="003107E8">
            <w:pPr>
              <w:pStyle w:val="ConsPlusCell"/>
              <w:jc w:val="center"/>
            </w:pPr>
          </w:p>
        </w:tc>
      </w:tr>
      <w:tr w:rsidR="001524E4" w:rsidTr="003107E8">
        <w:tc>
          <w:tcPr>
            <w:tcW w:w="815" w:type="dxa"/>
          </w:tcPr>
          <w:p w:rsidR="001524E4" w:rsidRPr="00C75AFC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00" w:type="dxa"/>
            <w:gridSpan w:val="10"/>
          </w:tcPr>
          <w:p w:rsidR="001524E4" w:rsidRPr="0033119A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33119A">
              <w:rPr>
                <w:sz w:val="24"/>
                <w:szCs w:val="24"/>
              </w:rPr>
              <w:t>Цель: Создание условий для повышени</w:t>
            </w:r>
            <w:r>
              <w:rPr>
                <w:sz w:val="24"/>
                <w:szCs w:val="24"/>
              </w:rPr>
              <w:t>я</w:t>
            </w:r>
            <w:r w:rsidRPr="0033119A">
              <w:rPr>
                <w:sz w:val="24"/>
                <w:szCs w:val="24"/>
              </w:rPr>
              <w:t xml:space="preserve"> доступности культурных благ и формирования насыщенной культурной среды, отвечающей растущим п</w:t>
            </w:r>
            <w:r>
              <w:rPr>
                <w:sz w:val="24"/>
                <w:szCs w:val="24"/>
              </w:rPr>
              <w:t>отребностям личности и общества</w:t>
            </w:r>
          </w:p>
        </w:tc>
      </w:tr>
      <w:tr w:rsidR="001524E4" w:rsidTr="003107E8">
        <w:tc>
          <w:tcPr>
            <w:tcW w:w="815" w:type="dxa"/>
          </w:tcPr>
          <w:p w:rsidR="001524E4" w:rsidRPr="00C75AFC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00" w:type="dxa"/>
            <w:gridSpan w:val="10"/>
          </w:tcPr>
          <w:p w:rsidR="001524E4" w:rsidRPr="0033119A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33119A">
              <w:rPr>
                <w:sz w:val="24"/>
                <w:szCs w:val="24"/>
              </w:rPr>
              <w:t xml:space="preserve">Задача 1: </w:t>
            </w:r>
            <w:r w:rsidRPr="0033119A">
              <w:rPr>
                <w:color w:val="000000"/>
                <w:sz w:val="24"/>
                <w:szCs w:val="24"/>
              </w:rPr>
              <w:t>Повышение доступности для населения культурных благ</w:t>
            </w:r>
          </w:p>
        </w:tc>
      </w:tr>
      <w:tr w:rsidR="001524E4" w:rsidTr="003107E8">
        <w:tc>
          <w:tcPr>
            <w:tcW w:w="815" w:type="dxa"/>
          </w:tcPr>
          <w:p w:rsidR="001524E4" w:rsidRPr="00C75AFC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76" w:type="dxa"/>
          </w:tcPr>
          <w:p w:rsidR="001524E4" w:rsidRPr="00DC7DFA" w:rsidRDefault="001524E4" w:rsidP="003107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 1</w:t>
            </w:r>
          </w:p>
          <w:p w:rsidR="001524E4" w:rsidRPr="0033119A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33119A">
              <w:rPr>
                <w:sz w:val="24"/>
                <w:szCs w:val="24"/>
              </w:rPr>
              <w:t xml:space="preserve">Количество реконструированных и созданных объектов муниципальных учреждений культуры </w:t>
            </w:r>
          </w:p>
        </w:tc>
        <w:tc>
          <w:tcPr>
            <w:tcW w:w="1116" w:type="dxa"/>
          </w:tcPr>
          <w:p w:rsidR="001524E4" w:rsidRPr="0033119A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</w:tc>
        <w:tc>
          <w:tcPr>
            <w:tcW w:w="1011" w:type="dxa"/>
          </w:tcPr>
          <w:p w:rsidR="001524E4" w:rsidRPr="0033119A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33119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524E4" w:rsidRPr="0033119A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524E4" w:rsidRPr="0033119A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524E4" w:rsidRPr="0033119A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33119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524E4" w:rsidRPr="00223C47" w:rsidRDefault="001524E4" w:rsidP="003107E8">
            <w:pPr>
              <w:pStyle w:val="ConsPlusCell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524E4" w:rsidRPr="00223C47" w:rsidRDefault="001524E4" w:rsidP="003107E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524E4" w:rsidRPr="00223C47" w:rsidRDefault="001524E4" w:rsidP="003107E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44" w:type="dxa"/>
          </w:tcPr>
          <w:p w:rsidR="001524E4" w:rsidRPr="00287FBF" w:rsidRDefault="001524E4" w:rsidP="0031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87FBF">
              <w:rPr>
                <w:rFonts w:ascii="Times New Roman" w:hAnsi="Times New Roman"/>
                <w:sz w:val="24"/>
                <w:szCs w:val="24"/>
              </w:rPr>
              <w:t>одовой отчёт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учреждений культуры</w:t>
            </w:r>
          </w:p>
        </w:tc>
      </w:tr>
      <w:tr w:rsidR="001524E4" w:rsidTr="003107E8">
        <w:tc>
          <w:tcPr>
            <w:tcW w:w="815" w:type="dxa"/>
          </w:tcPr>
          <w:p w:rsidR="001524E4" w:rsidRPr="00C75AFC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76" w:type="dxa"/>
          </w:tcPr>
          <w:p w:rsidR="001524E4" w:rsidRPr="00DC7DFA" w:rsidRDefault="001524E4" w:rsidP="003107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 2</w:t>
            </w:r>
          </w:p>
          <w:p w:rsidR="001524E4" w:rsidRPr="00822865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822865">
              <w:rPr>
                <w:sz w:val="24"/>
                <w:szCs w:val="24"/>
              </w:rPr>
              <w:t>Доля объектов, в которых располагаются муниципальные учреждения культуры, находящихся в удовлетворительном состоянии, в общем количестве таких объектов</w:t>
            </w:r>
          </w:p>
        </w:tc>
        <w:tc>
          <w:tcPr>
            <w:tcW w:w="1116" w:type="dxa"/>
          </w:tcPr>
          <w:p w:rsidR="001524E4" w:rsidRPr="007841ED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7841ED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011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81</w:t>
            </w:r>
          </w:p>
        </w:tc>
        <w:tc>
          <w:tcPr>
            <w:tcW w:w="2144" w:type="dxa"/>
          </w:tcPr>
          <w:p w:rsidR="001524E4" w:rsidRPr="005B18FE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5B18FE">
              <w:rPr>
                <w:sz w:val="24"/>
                <w:szCs w:val="24"/>
              </w:rPr>
              <w:t>годо</w:t>
            </w:r>
            <w:r>
              <w:rPr>
                <w:sz w:val="24"/>
                <w:szCs w:val="24"/>
              </w:rPr>
              <w:t>вой отчет на основе данных форм</w:t>
            </w:r>
            <w:r w:rsidRPr="005B18FE">
              <w:rPr>
                <w:sz w:val="24"/>
                <w:szCs w:val="24"/>
              </w:rPr>
              <w:t xml:space="preserve"> федерального</w:t>
            </w:r>
          </w:p>
          <w:p w:rsidR="001524E4" w:rsidRPr="005C649B" w:rsidRDefault="001524E4" w:rsidP="003107E8">
            <w:pPr>
              <w:pStyle w:val="ConsPlusCell"/>
              <w:rPr>
                <w:sz w:val="24"/>
                <w:szCs w:val="24"/>
                <w:highlight w:val="yellow"/>
              </w:rPr>
            </w:pPr>
            <w:r w:rsidRPr="005B18FE">
              <w:rPr>
                <w:sz w:val="24"/>
                <w:szCs w:val="24"/>
              </w:rPr>
              <w:t xml:space="preserve">статистического наблюдения № </w:t>
            </w:r>
            <w:r>
              <w:rPr>
                <w:sz w:val="24"/>
                <w:szCs w:val="24"/>
              </w:rPr>
              <w:t>6-НК, 7-НК, 8-НК, 9-НК</w:t>
            </w:r>
          </w:p>
        </w:tc>
      </w:tr>
      <w:tr w:rsidR="001524E4" w:rsidRPr="00D24C74" w:rsidTr="003107E8">
        <w:tc>
          <w:tcPr>
            <w:tcW w:w="815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00" w:type="dxa"/>
            <w:gridSpan w:val="10"/>
          </w:tcPr>
          <w:p w:rsidR="001524E4" w:rsidRPr="00D24C74" w:rsidRDefault="001524E4" w:rsidP="003107E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2: Расширение спектра культурных услуг, оказываемых населению, и повышение их качества</w:t>
            </w:r>
          </w:p>
        </w:tc>
      </w:tr>
      <w:tr w:rsidR="001524E4" w:rsidRPr="00D24C74" w:rsidTr="003107E8">
        <w:tc>
          <w:tcPr>
            <w:tcW w:w="815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76" w:type="dxa"/>
          </w:tcPr>
          <w:p w:rsidR="001524E4" w:rsidRPr="00DC7DFA" w:rsidRDefault="001524E4" w:rsidP="003107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 3</w:t>
            </w:r>
          </w:p>
          <w:p w:rsidR="001524E4" w:rsidRPr="00D24C74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 xml:space="preserve">Увеличение числа посещений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D24C74">
              <w:rPr>
                <w:sz w:val="24"/>
                <w:szCs w:val="24"/>
              </w:rPr>
              <w:t>организаций культуры</w:t>
            </w:r>
            <w:r>
              <w:rPr>
                <w:sz w:val="24"/>
                <w:szCs w:val="24"/>
              </w:rPr>
              <w:t xml:space="preserve"> (в сравнении с 2017 годом)</w:t>
            </w:r>
            <w:r w:rsidRPr="00D24C74">
              <w:rPr>
                <w:sz w:val="24"/>
                <w:szCs w:val="24"/>
              </w:rPr>
              <w:t>, в том числе:</w:t>
            </w:r>
          </w:p>
        </w:tc>
        <w:tc>
          <w:tcPr>
            <w:tcW w:w="1116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%</w:t>
            </w:r>
          </w:p>
        </w:tc>
        <w:tc>
          <w:tcPr>
            <w:tcW w:w="1011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104,15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106,41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109,35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111,92</w:t>
            </w:r>
          </w:p>
        </w:tc>
        <w:tc>
          <w:tcPr>
            <w:tcW w:w="993" w:type="dxa"/>
          </w:tcPr>
          <w:p w:rsidR="001524E4" w:rsidRPr="00D24C74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114,65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114,7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114,7</w:t>
            </w:r>
          </w:p>
        </w:tc>
        <w:tc>
          <w:tcPr>
            <w:tcW w:w="2144" w:type="dxa"/>
          </w:tcPr>
          <w:p w:rsidR="001524E4" w:rsidRPr="005B18FE" w:rsidRDefault="001524E4" w:rsidP="003107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</w:t>
            </w:r>
            <w:r w:rsidRPr="005B18FE">
              <w:rPr>
                <w:sz w:val="24"/>
                <w:szCs w:val="24"/>
              </w:rPr>
              <w:t xml:space="preserve"> федерального</w:t>
            </w:r>
          </w:p>
          <w:p w:rsidR="001524E4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5B18FE">
              <w:rPr>
                <w:sz w:val="24"/>
                <w:szCs w:val="24"/>
              </w:rPr>
              <w:t xml:space="preserve">статистического наблюдения № </w:t>
            </w:r>
            <w:r>
              <w:rPr>
                <w:sz w:val="24"/>
                <w:szCs w:val="24"/>
              </w:rPr>
              <w:t>6-НК, 7-НК, 8-НК, 9-НК</w:t>
            </w:r>
          </w:p>
          <w:p w:rsidR="001524E4" w:rsidRPr="00D24C74" w:rsidRDefault="001524E4" w:rsidP="003107E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524E4" w:rsidRPr="00D24C74" w:rsidTr="003107E8">
        <w:tc>
          <w:tcPr>
            <w:tcW w:w="815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376" w:type="dxa"/>
          </w:tcPr>
          <w:p w:rsidR="001524E4" w:rsidRPr="00DC7DFA" w:rsidRDefault="001524E4" w:rsidP="003107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 4</w:t>
            </w:r>
          </w:p>
          <w:p w:rsidR="001524E4" w:rsidRPr="00D24C74" w:rsidRDefault="001524E4" w:rsidP="003107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D24C74">
              <w:rPr>
                <w:sz w:val="24"/>
                <w:szCs w:val="24"/>
              </w:rPr>
              <w:t xml:space="preserve"> посещений театра драмы</w:t>
            </w:r>
          </w:p>
        </w:tc>
        <w:tc>
          <w:tcPr>
            <w:tcW w:w="1116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тыс. чел.</w:t>
            </w:r>
          </w:p>
        </w:tc>
        <w:tc>
          <w:tcPr>
            <w:tcW w:w="1011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57,69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59,93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61,06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62,23</w:t>
            </w:r>
          </w:p>
        </w:tc>
        <w:tc>
          <w:tcPr>
            <w:tcW w:w="993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64,40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64,43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64,43</w:t>
            </w:r>
          </w:p>
        </w:tc>
        <w:tc>
          <w:tcPr>
            <w:tcW w:w="2144" w:type="dxa"/>
          </w:tcPr>
          <w:p w:rsidR="001524E4" w:rsidRPr="00D24C74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форм</w:t>
            </w:r>
            <w:r>
              <w:rPr>
                <w:sz w:val="24"/>
                <w:szCs w:val="24"/>
              </w:rPr>
              <w:t>а</w:t>
            </w:r>
            <w:r w:rsidRPr="00D24C74">
              <w:rPr>
                <w:sz w:val="24"/>
                <w:szCs w:val="24"/>
              </w:rPr>
              <w:t xml:space="preserve"> федерального</w:t>
            </w:r>
          </w:p>
          <w:p w:rsidR="001524E4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 xml:space="preserve">статистического наблюдения </w:t>
            </w:r>
          </w:p>
          <w:p w:rsidR="001524E4" w:rsidRPr="00D24C74" w:rsidRDefault="001524E4" w:rsidP="003107E8">
            <w:pPr>
              <w:pStyle w:val="ConsPlusCell"/>
              <w:rPr>
                <w:sz w:val="24"/>
                <w:szCs w:val="24"/>
                <w:highlight w:val="yellow"/>
              </w:rPr>
            </w:pPr>
            <w:r w:rsidRPr="00D24C7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9</w:t>
            </w:r>
            <w:r w:rsidRPr="00D24C74">
              <w:rPr>
                <w:sz w:val="24"/>
                <w:szCs w:val="24"/>
              </w:rPr>
              <w:t>-НК,</w:t>
            </w:r>
            <w:r>
              <w:rPr>
                <w:sz w:val="24"/>
                <w:szCs w:val="24"/>
              </w:rPr>
              <w:t xml:space="preserve"> раздел 2, графа 9, строка 06</w:t>
            </w:r>
          </w:p>
        </w:tc>
      </w:tr>
      <w:tr w:rsidR="001524E4" w:rsidRPr="00D24C74" w:rsidTr="003107E8">
        <w:tc>
          <w:tcPr>
            <w:tcW w:w="815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76" w:type="dxa"/>
          </w:tcPr>
          <w:p w:rsidR="001524E4" w:rsidRPr="00DC7DFA" w:rsidRDefault="001524E4" w:rsidP="003107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 5</w:t>
            </w:r>
          </w:p>
          <w:p w:rsidR="001524E4" w:rsidRPr="00D24C74" w:rsidRDefault="001524E4" w:rsidP="003107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24C74">
              <w:rPr>
                <w:sz w:val="24"/>
                <w:szCs w:val="24"/>
              </w:rPr>
              <w:t>оличества посещений краеведческого музея</w:t>
            </w:r>
          </w:p>
        </w:tc>
        <w:tc>
          <w:tcPr>
            <w:tcW w:w="1116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тыс. чел.</w:t>
            </w:r>
          </w:p>
        </w:tc>
        <w:tc>
          <w:tcPr>
            <w:tcW w:w="1011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71,3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73,332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74,69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</w:t>
            </w:r>
            <w:r w:rsidRPr="00D24C7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76,06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76,07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76,07</w:t>
            </w:r>
          </w:p>
        </w:tc>
        <w:tc>
          <w:tcPr>
            <w:tcW w:w="2144" w:type="dxa"/>
          </w:tcPr>
          <w:p w:rsidR="001524E4" w:rsidRPr="00D24C74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форм</w:t>
            </w:r>
            <w:r>
              <w:rPr>
                <w:sz w:val="24"/>
                <w:szCs w:val="24"/>
              </w:rPr>
              <w:t>а</w:t>
            </w:r>
            <w:r w:rsidRPr="00D24C74">
              <w:rPr>
                <w:sz w:val="24"/>
                <w:szCs w:val="24"/>
              </w:rPr>
              <w:t xml:space="preserve"> федерального</w:t>
            </w:r>
          </w:p>
          <w:p w:rsidR="001524E4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 xml:space="preserve">статистического наблюдения </w:t>
            </w:r>
          </w:p>
          <w:p w:rsidR="001524E4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8</w:t>
            </w:r>
            <w:r w:rsidRPr="00D24C74">
              <w:rPr>
                <w:sz w:val="24"/>
                <w:szCs w:val="24"/>
              </w:rPr>
              <w:t>-НК,</w:t>
            </w:r>
            <w:r>
              <w:rPr>
                <w:sz w:val="24"/>
                <w:szCs w:val="24"/>
              </w:rPr>
              <w:t xml:space="preserve"> раздел 6, графа 3</w:t>
            </w:r>
          </w:p>
          <w:p w:rsidR="001524E4" w:rsidRPr="00D24C74" w:rsidRDefault="001524E4" w:rsidP="003107E8">
            <w:pPr>
              <w:pStyle w:val="ConsPlusCell"/>
              <w:rPr>
                <w:sz w:val="24"/>
                <w:szCs w:val="24"/>
                <w:highlight w:val="yellow"/>
              </w:rPr>
            </w:pPr>
          </w:p>
        </w:tc>
      </w:tr>
      <w:tr w:rsidR="001524E4" w:rsidRPr="00D24C74" w:rsidTr="003107E8">
        <w:tc>
          <w:tcPr>
            <w:tcW w:w="815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76" w:type="dxa"/>
          </w:tcPr>
          <w:p w:rsidR="001524E4" w:rsidRPr="00DC7DFA" w:rsidRDefault="001524E4" w:rsidP="003107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 6</w:t>
            </w:r>
          </w:p>
          <w:p w:rsidR="001524E4" w:rsidRPr="00D24C74" w:rsidRDefault="001524E4" w:rsidP="003107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D24C74">
              <w:rPr>
                <w:sz w:val="24"/>
                <w:szCs w:val="24"/>
              </w:rPr>
              <w:t xml:space="preserve"> посещений библиотек</w:t>
            </w:r>
          </w:p>
        </w:tc>
        <w:tc>
          <w:tcPr>
            <w:tcW w:w="1116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тыс. чел.</w:t>
            </w:r>
          </w:p>
        </w:tc>
        <w:tc>
          <w:tcPr>
            <w:tcW w:w="1011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471,43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480,5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494,1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507,7</w:t>
            </w:r>
          </w:p>
        </w:tc>
        <w:tc>
          <w:tcPr>
            <w:tcW w:w="993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521,3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521,5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521,5</w:t>
            </w:r>
          </w:p>
        </w:tc>
        <w:tc>
          <w:tcPr>
            <w:tcW w:w="2144" w:type="dxa"/>
          </w:tcPr>
          <w:p w:rsidR="001524E4" w:rsidRPr="00D24C74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форм</w:t>
            </w:r>
            <w:r>
              <w:rPr>
                <w:sz w:val="24"/>
                <w:szCs w:val="24"/>
              </w:rPr>
              <w:t>а</w:t>
            </w:r>
            <w:r w:rsidRPr="00D24C74">
              <w:rPr>
                <w:sz w:val="24"/>
                <w:szCs w:val="24"/>
              </w:rPr>
              <w:t xml:space="preserve"> федерального</w:t>
            </w:r>
          </w:p>
          <w:p w:rsidR="001524E4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 xml:space="preserve">статистического наблюдения </w:t>
            </w:r>
          </w:p>
          <w:p w:rsidR="001524E4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6</w:t>
            </w:r>
            <w:r w:rsidRPr="00D24C74">
              <w:rPr>
                <w:sz w:val="24"/>
                <w:szCs w:val="24"/>
              </w:rPr>
              <w:t>-НК,</w:t>
            </w:r>
            <w:r>
              <w:rPr>
                <w:sz w:val="24"/>
                <w:szCs w:val="24"/>
              </w:rPr>
              <w:t xml:space="preserve"> раздел 4, графа 7</w:t>
            </w:r>
          </w:p>
          <w:p w:rsidR="001524E4" w:rsidRPr="00D24C74" w:rsidRDefault="001524E4" w:rsidP="003107E8">
            <w:pPr>
              <w:pStyle w:val="ConsPlusCell"/>
              <w:rPr>
                <w:sz w:val="24"/>
                <w:szCs w:val="24"/>
                <w:highlight w:val="yellow"/>
              </w:rPr>
            </w:pPr>
          </w:p>
        </w:tc>
      </w:tr>
      <w:tr w:rsidR="001524E4" w:rsidRPr="00D24C74" w:rsidTr="003107E8">
        <w:tc>
          <w:tcPr>
            <w:tcW w:w="815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76" w:type="dxa"/>
          </w:tcPr>
          <w:p w:rsidR="001524E4" w:rsidRPr="00DC7DFA" w:rsidRDefault="001524E4" w:rsidP="003107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 7</w:t>
            </w:r>
          </w:p>
          <w:p w:rsidR="001524E4" w:rsidRPr="00D24C74" w:rsidRDefault="001524E4" w:rsidP="003107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D24C74">
              <w:rPr>
                <w:sz w:val="24"/>
                <w:szCs w:val="24"/>
              </w:rPr>
              <w:t xml:space="preserve"> посещений культурно-массовых мероприятий, проводимых культурно-досуговыми учреждениями</w:t>
            </w:r>
          </w:p>
        </w:tc>
        <w:tc>
          <w:tcPr>
            <w:tcW w:w="1116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тыс. чел.</w:t>
            </w:r>
          </w:p>
        </w:tc>
        <w:tc>
          <w:tcPr>
            <w:tcW w:w="1011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97,65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99,51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103,23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105,</w:t>
            </w:r>
            <w:r>
              <w:rPr>
                <w:sz w:val="24"/>
                <w:szCs w:val="24"/>
              </w:rPr>
              <w:t>0</w:t>
            </w:r>
            <w:r w:rsidRPr="00D24C74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106,95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2144" w:type="dxa"/>
          </w:tcPr>
          <w:p w:rsidR="001524E4" w:rsidRPr="00D24C74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форм</w:t>
            </w:r>
            <w:r>
              <w:rPr>
                <w:sz w:val="24"/>
                <w:szCs w:val="24"/>
              </w:rPr>
              <w:t>а</w:t>
            </w:r>
            <w:r w:rsidRPr="00D24C74">
              <w:rPr>
                <w:sz w:val="24"/>
                <w:szCs w:val="24"/>
              </w:rPr>
              <w:t xml:space="preserve"> федерального</w:t>
            </w:r>
          </w:p>
          <w:p w:rsidR="001524E4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 xml:space="preserve">статистического наблюдения </w:t>
            </w:r>
          </w:p>
          <w:p w:rsidR="001524E4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7</w:t>
            </w:r>
            <w:r w:rsidRPr="00D24C74">
              <w:rPr>
                <w:sz w:val="24"/>
                <w:szCs w:val="24"/>
              </w:rPr>
              <w:t>-НК,</w:t>
            </w:r>
            <w:r>
              <w:rPr>
                <w:sz w:val="24"/>
                <w:szCs w:val="24"/>
              </w:rPr>
              <w:t xml:space="preserve"> раздел 3, графа 3, строка 07</w:t>
            </w:r>
          </w:p>
          <w:p w:rsidR="001524E4" w:rsidRPr="00D24C74" w:rsidRDefault="001524E4" w:rsidP="003107E8">
            <w:pPr>
              <w:pStyle w:val="ConsPlusCell"/>
              <w:rPr>
                <w:sz w:val="24"/>
                <w:szCs w:val="24"/>
                <w:highlight w:val="yellow"/>
              </w:rPr>
            </w:pPr>
          </w:p>
        </w:tc>
      </w:tr>
      <w:tr w:rsidR="001524E4" w:rsidRPr="00D24C74" w:rsidTr="003107E8">
        <w:tc>
          <w:tcPr>
            <w:tcW w:w="815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76" w:type="dxa"/>
          </w:tcPr>
          <w:p w:rsidR="001524E4" w:rsidRPr="00DC7DFA" w:rsidRDefault="001524E4" w:rsidP="003107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 8</w:t>
            </w:r>
          </w:p>
          <w:p w:rsidR="001524E4" w:rsidRPr="00D24C74" w:rsidRDefault="001524E4" w:rsidP="003107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D24C74">
              <w:rPr>
                <w:sz w:val="24"/>
                <w:szCs w:val="24"/>
              </w:rPr>
              <w:t xml:space="preserve"> участников клубных формирований в культурно-досуговых учреждениях</w:t>
            </w:r>
          </w:p>
        </w:tc>
        <w:tc>
          <w:tcPr>
            <w:tcW w:w="1116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тыс. чел.</w:t>
            </w:r>
          </w:p>
        </w:tc>
        <w:tc>
          <w:tcPr>
            <w:tcW w:w="1011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3,59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3,63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3,63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3,66</w:t>
            </w:r>
          </w:p>
        </w:tc>
        <w:tc>
          <w:tcPr>
            <w:tcW w:w="993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3,696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2144" w:type="dxa"/>
          </w:tcPr>
          <w:p w:rsidR="001524E4" w:rsidRPr="00D24C74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форм</w:t>
            </w:r>
            <w:r>
              <w:rPr>
                <w:sz w:val="24"/>
                <w:szCs w:val="24"/>
              </w:rPr>
              <w:t>а</w:t>
            </w:r>
            <w:r w:rsidRPr="00D24C74">
              <w:rPr>
                <w:sz w:val="24"/>
                <w:szCs w:val="24"/>
              </w:rPr>
              <w:t xml:space="preserve"> федерального</w:t>
            </w:r>
          </w:p>
          <w:p w:rsidR="001524E4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 xml:space="preserve">статистического наблюдения </w:t>
            </w:r>
          </w:p>
          <w:p w:rsidR="001524E4" w:rsidRPr="00D24C74" w:rsidRDefault="001524E4" w:rsidP="003107E8">
            <w:pPr>
              <w:pStyle w:val="ConsPlusCell"/>
              <w:rPr>
                <w:sz w:val="24"/>
                <w:szCs w:val="24"/>
                <w:highlight w:val="yellow"/>
              </w:rPr>
            </w:pPr>
            <w:r w:rsidRPr="00D24C7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7</w:t>
            </w:r>
            <w:r w:rsidRPr="00D24C74">
              <w:rPr>
                <w:sz w:val="24"/>
                <w:szCs w:val="24"/>
              </w:rPr>
              <w:t>-НК,</w:t>
            </w:r>
            <w:r>
              <w:rPr>
                <w:sz w:val="24"/>
                <w:szCs w:val="24"/>
              </w:rPr>
              <w:t xml:space="preserve"> раздел 2, </w:t>
            </w:r>
            <w:r>
              <w:rPr>
                <w:sz w:val="24"/>
                <w:szCs w:val="24"/>
              </w:rPr>
              <w:lastRenderedPageBreak/>
              <w:t>графа 3, строка 03</w:t>
            </w:r>
          </w:p>
        </w:tc>
      </w:tr>
      <w:tr w:rsidR="001524E4" w:rsidRPr="00D24C74" w:rsidTr="003107E8">
        <w:tc>
          <w:tcPr>
            <w:tcW w:w="815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376" w:type="dxa"/>
          </w:tcPr>
          <w:p w:rsidR="001524E4" w:rsidRPr="00DC7DFA" w:rsidRDefault="001524E4" w:rsidP="003107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 9</w:t>
            </w:r>
          </w:p>
          <w:p w:rsidR="001524E4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9A1D63">
              <w:rPr>
                <w:sz w:val="24"/>
                <w:szCs w:val="24"/>
              </w:rPr>
              <w:t>Уровень удовлетворенности получателей услуг качеством условий их оказания в муниципальных учреждениях культуры в целом (по результатам независимой оценки качества условий оказания услуг организациями сферы культуры)</w:t>
            </w:r>
          </w:p>
          <w:p w:rsidR="001524E4" w:rsidRPr="009A1D63" w:rsidRDefault="001524E4" w:rsidP="003107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%</w:t>
            </w:r>
          </w:p>
        </w:tc>
        <w:tc>
          <w:tcPr>
            <w:tcW w:w="1011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sz w:val="24"/>
                <w:szCs w:val="24"/>
              </w:rPr>
              <w:t>86</w:t>
            </w:r>
            <w:bookmarkEnd w:id="0"/>
            <w:bookmarkEnd w:id="1"/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993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144" w:type="dxa"/>
          </w:tcPr>
          <w:p w:rsidR="001524E4" w:rsidRPr="00D24C74" w:rsidRDefault="001524E4" w:rsidP="003107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отчёт о </w:t>
            </w:r>
            <w:r w:rsidRPr="00D24C74">
              <w:rPr>
                <w:sz w:val="24"/>
                <w:szCs w:val="24"/>
              </w:rPr>
              <w:t>результат</w:t>
            </w:r>
            <w:r>
              <w:rPr>
                <w:sz w:val="24"/>
                <w:szCs w:val="24"/>
              </w:rPr>
              <w:t>ах</w:t>
            </w:r>
            <w:r w:rsidRPr="00D24C74">
              <w:rPr>
                <w:sz w:val="24"/>
                <w:szCs w:val="24"/>
              </w:rPr>
              <w:t xml:space="preserve"> независимой оценки качества условий оказания услуг организациями сферы культуры</w:t>
            </w:r>
          </w:p>
        </w:tc>
      </w:tr>
      <w:tr w:rsidR="001524E4" w:rsidRPr="00D24C74" w:rsidTr="003107E8">
        <w:tc>
          <w:tcPr>
            <w:tcW w:w="815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76" w:type="dxa"/>
          </w:tcPr>
          <w:p w:rsidR="001524E4" w:rsidRPr="00DC7DFA" w:rsidRDefault="001524E4" w:rsidP="003107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 10</w:t>
            </w:r>
          </w:p>
          <w:p w:rsidR="001524E4" w:rsidRPr="00D24C74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Количество коллективов самодеятельного художественного творчества</w:t>
            </w:r>
            <w:r>
              <w:rPr>
                <w:sz w:val="24"/>
                <w:szCs w:val="24"/>
              </w:rPr>
              <w:t xml:space="preserve"> в муниципальных учреждениях культуры</w:t>
            </w:r>
            <w:r w:rsidRPr="00D24C74">
              <w:rPr>
                <w:sz w:val="24"/>
                <w:szCs w:val="24"/>
              </w:rPr>
              <w:t>, имеющих звание «народный» («образцовый»)</w:t>
            </w:r>
          </w:p>
        </w:tc>
        <w:tc>
          <w:tcPr>
            <w:tcW w:w="1116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единица</w:t>
            </w:r>
          </w:p>
        </w:tc>
        <w:tc>
          <w:tcPr>
            <w:tcW w:w="1011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44" w:type="dxa"/>
          </w:tcPr>
          <w:p w:rsidR="001524E4" w:rsidRPr="00D24C74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форм</w:t>
            </w:r>
            <w:r>
              <w:rPr>
                <w:sz w:val="24"/>
                <w:szCs w:val="24"/>
              </w:rPr>
              <w:t>а</w:t>
            </w:r>
            <w:r w:rsidRPr="00D24C74">
              <w:rPr>
                <w:sz w:val="24"/>
                <w:szCs w:val="24"/>
              </w:rPr>
              <w:t xml:space="preserve"> федерального</w:t>
            </w:r>
          </w:p>
          <w:p w:rsidR="001524E4" w:rsidRPr="00D24C74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 xml:space="preserve">статистического наблюдения </w:t>
            </w:r>
          </w:p>
          <w:p w:rsidR="001524E4" w:rsidRPr="00D24C74" w:rsidRDefault="001524E4" w:rsidP="003107E8">
            <w:pPr>
              <w:pStyle w:val="ConsPlusCell"/>
              <w:rPr>
                <w:sz w:val="24"/>
                <w:szCs w:val="24"/>
                <w:highlight w:val="cyan"/>
              </w:rPr>
            </w:pPr>
            <w:r w:rsidRPr="00D24C74">
              <w:rPr>
                <w:sz w:val="24"/>
                <w:szCs w:val="24"/>
              </w:rPr>
              <w:t>№ 7-НК</w:t>
            </w:r>
          </w:p>
        </w:tc>
      </w:tr>
      <w:tr w:rsidR="001524E4" w:rsidRPr="00D24C74" w:rsidTr="003107E8">
        <w:tc>
          <w:tcPr>
            <w:tcW w:w="815" w:type="dxa"/>
          </w:tcPr>
          <w:p w:rsidR="001524E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9A1D63">
              <w:rPr>
                <w:sz w:val="24"/>
                <w:szCs w:val="24"/>
              </w:rPr>
              <w:t>14</w:t>
            </w:r>
          </w:p>
        </w:tc>
        <w:tc>
          <w:tcPr>
            <w:tcW w:w="4376" w:type="dxa"/>
          </w:tcPr>
          <w:p w:rsidR="001524E4" w:rsidRPr="003050A6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3050A6">
              <w:rPr>
                <w:sz w:val="24"/>
                <w:szCs w:val="24"/>
              </w:rPr>
              <w:t>Целевой показатель 11</w:t>
            </w:r>
          </w:p>
          <w:p w:rsidR="001524E4" w:rsidRDefault="001524E4" w:rsidP="00421916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916">
              <w:rPr>
                <w:rFonts w:ascii="Times New Roman" w:hAnsi="Times New Roman"/>
                <w:sz w:val="24"/>
                <w:szCs w:val="24"/>
              </w:rPr>
              <w:t>Численность обучающихся Муниципального бюджетного учреждения дополнительного образования «Детская школа искусств № 1»,  ставших участниками  творческих мероприятий регионального, всероссийского, международного значения</w:t>
            </w:r>
          </w:p>
          <w:p w:rsidR="001524E4" w:rsidRPr="00421916" w:rsidRDefault="001524E4" w:rsidP="00421916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524E4" w:rsidRPr="00EE5166" w:rsidRDefault="001524E4" w:rsidP="003107E8">
            <w:pPr>
              <w:pStyle w:val="ConsPlusCell"/>
              <w:jc w:val="center"/>
              <w:rPr>
                <w:sz w:val="22"/>
                <w:szCs w:val="22"/>
              </w:rPr>
            </w:pPr>
            <w:r w:rsidRPr="00EE5166">
              <w:rPr>
                <w:sz w:val="22"/>
                <w:szCs w:val="22"/>
              </w:rPr>
              <w:t>участник</w:t>
            </w:r>
          </w:p>
        </w:tc>
        <w:tc>
          <w:tcPr>
            <w:tcW w:w="1011" w:type="dxa"/>
          </w:tcPr>
          <w:p w:rsidR="001524E4" w:rsidRPr="001E1259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1E1259">
              <w:rPr>
                <w:sz w:val="24"/>
                <w:szCs w:val="24"/>
              </w:rPr>
              <w:t>не менее 100</w:t>
            </w:r>
          </w:p>
        </w:tc>
        <w:tc>
          <w:tcPr>
            <w:tcW w:w="992" w:type="dxa"/>
          </w:tcPr>
          <w:p w:rsidR="001524E4" w:rsidRPr="001E1259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1E1259">
              <w:rPr>
                <w:sz w:val="24"/>
                <w:szCs w:val="24"/>
              </w:rPr>
              <w:t>не менее 100</w:t>
            </w:r>
          </w:p>
        </w:tc>
        <w:tc>
          <w:tcPr>
            <w:tcW w:w="992" w:type="dxa"/>
          </w:tcPr>
          <w:p w:rsidR="001524E4" w:rsidRPr="001E1259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1E1259">
              <w:rPr>
                <w:sz w:val="24"/>
                <w:szCs w:val="24"/>
              </w:rPr>
              <w:t>не менее 100</w:t>
            </w:r>
          </w:p>
        </w:tc>
        <w:tc>
          <w:tcPr>
            <w:tcW w:w="992" w:type="dxa"/>
          </w:tcPr>
          <w:p w:rsidR="001524E4" w:rsidRPr="001E1259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1E1259">
              <w:rPr>
                <w:sz w:val="24"/>
                <w:szCs w:val="24"/>
              </w:rPr>
              <w:t>не менее 100</w:t>
            </w:r>
          </w:p>
        </w:tc>
        <w:tc>
          <w:tcPr>
            <w:tcW w:w="993" w:type="dxa"/>
          </w:tcPr>
          <w:p w:rsidR="001524E4" w:rsidRPr="001E1259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1E1259">
              <w:rPr>
                <w:sz w:val="24"/>
                <w:szCs w:val="24"/>
              </w:rPr>
              <w:t>не менее 100</w:t>
            </w:r>
          </w:p>
        </w:tc>
        <w:tc>
          <w:tcPr>
            <w:tcW w:w="992" w:type="dxa"/>
          </w:tcPr>
          <w:p w:rsidR="001524E4" w:rsidRPr="001E1259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59">
              <w:rPr>
                <w:rFonts w:ascii="Times New Roman" w:hAnsi="Times New Roman"/>
                <w:sz w:val="24"/>
                <w:szCs w:val="24"/>
              </w:rPr>
              <w:t>не менее 100</w:t>
            </w:r>
          </w:p>
        </w:tc>
        <w:tc>
          <w:tcPr>
            <w:tcW w:w="992" w:type="dxa"/>
          </w:tcPr>
          <w:p w:rsidR="001524E4" w:rsidRPr="001E1259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59">
              <w:rPr>
                <w:rFonts w:ascii="Times New Roman" w:hAnsi="Times New Roman"/>
                <w:sz w:val="24"/>
                <w:szCs w:val="24"/>
              </w:rPr>
              <w:t>не менее 100</w:t>
            </w:r>
          </w:p>
        </w:tc>
        <w:tc>
          <w:tcPr>
            <w:tcW w:w="2144" w:type="dxa"/>
          </w:tcPr>
          <w:p w:rsidR="001524E4" w:rsidRPr="00421916" w:rsidRDefault="001524E4" w:rsidP="003107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1-А</w:t>
            </w:r>
            <w:r w:rsidRPr="00EE5166">
              <w:rPr>
                <w:sz w:val="22"/>
                <w:szCs w:val="22"/>
              </w:rPr>
              <w:t xml:space="preserve"> (мониторинг деятельности образовательных учреждений</w:t>
            </w:r>
            <w:r>
              <w:rPr>
                <w:sz w:val="22"/>
                <w:szCs w:val="22"/>
              </w:rPr>
              <w:t>,</w:t>
            </w:r>
            <w:r w:rsidRPr="00EE5166">
              <w:rPr>
                <w:sz w:val="22"/>
                <w:szCs w:val="22"/>
              </w:rPr>
              <w:t xml:space="preserve"> реализующих дополнительные общеобразова</w:t>
            </w:r>
            <w:r>
              <w:rPr>
                <w:sz w:val="22"/>
                <w:szCs w:val="22"/>
              </w:rPr>
              <w:t>-</w:t>
            </w:r>
            <w:r w:rsidRPr="00EE5166">
              <w:rPr>
                <w:sz w:val="22"/>
                <w:szCs w:val="22"/>
              </w:rPr>
              <w:t>тельные программы в области искусств)</w:t>
            </w:r>
          </w:p>
        </w:tc>
      </w:tr>
      <w:tr w:rsidR="001524E4" w:rsidRPr="00D24C74" w:rsidTr="003107E8">
        <w:tc>
          <w:tcPr>
            <w:tcW w:w="815" w:type="dxa"/>
          </w:tcPr>
          <w:p w:rsidR="001524E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755E80">
              <w:rPr>
                <w:sz w:val="24"/>
                <w:szCs w:val="24"/>
              </w:rPr>
              <w:t>15</w:t>
            </w:r>
          </w:p>
        </w:tc>
        <w:tc>
          <w:tcPr>
            <w:tcW w:w="4376" w:type="dxa"/>
          </w:tcPr>
          <w:p w:rsidR="001524E4" w:rsidRPr="00DC7DFA" w:rsidRDefault="001524E4" w:rsidP="003107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 12</w:t>
            </w:r>
          </w:p>
          <w:p w:rsidR="001524E4" w:rsidRPr="00DD653A" w:rsidRDefault="001524E4" w:rsidP="003107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</w:t>
            </w:r>
            <w:r w:rsidRPr="009702B8">
              <w:rPr>
                <w:sz w:val="24"/>
                <w:szCs w:val="24"/>
              </w:rPr>
              <w:t xml:space="preserve"> обучающихся и занимающихся в подведомственных муниципальных учреждениях культуры и дополнительного образования, принявших участие в кампании по оздоровлению (отдыху)</w:t>
            </w:r>
          </w:p>
        </w:tc>
        <w:tc>
          <w:tcPr>
            <w:tcW w:w="1116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011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993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992" w:type="dxa"/>
          </w:tcPr>
          <w:p w:rsidR="001524E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992" w:type="dxa"/>
          </w:tcPr>
          <w:p w:rsidR="001524E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2144" w:type="dxa"/>
          </w:tcPr>
          <w:p w:rsidR="001524E4" w:rsidRPr="00D24C74" w:rsidRDefault="001524E4" w:rsidP="003107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отчёт по летней оздоровительной кампании</w:t>
            </w:r>
          </w:p>
        </w:tc>
      </w:tr>
      <w:tr w:rsidR="001524E4" w:rsidRPr="00D24C74" w:rsidTr="003107E8">
        <w:tc>
          <w:tcPr>
            <w:tcW w:w="815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4600" w:type="dxa"/>
            <w:gridSpan w:val="10"/>
          </w:tcPr>
          <w:p w:rsidR="001524E4" w:rsidRDefault="001524E4" w:rsidP="003107E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3: Сохранение и развитие кадрового и творческого потенциала учреждений культуры</w:t>
            </w:r>
          </w:p>
          <w:p w:rsidR="001524E4" w:rsidRPr="00D24C74" w:rsidRDefault="001524E4" w:rsidP="003107E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24E4" w:rsidRPr="00D24C74" w:rsidTr="003107E8">
        <w:tc>
          <w:tcPr>
            <w:tcW w:w="815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76" w:type="dxa"/>
          </w:tcPr>
          <w:p w:rsidR="001524E4" w:rsidRPr="00DC7DFA" w:rsidRDefault="001524E4" w:rsidP="003107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 13</w:t>
            </w:r>
          </w:p>
          <w:p w:rsidR="001524E4" w:rsidRDefault="001524E4" w:rsidP="003107E8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D63">
              <w:rPr>
                <w:rFonts w:ascii="Times New Roman" w:hAnsi="Times New Roman"/>
                <w:sz w:val="24"/>
                <w:szCs w:val="24"/>
              </w:rPr>
              <w:t xml:space="preserve">Соотношение средней заработной платы работников муниципальных учреждений культуры к среднемесячному доходу от трудовой деятельности по Свердловской </w:t>
            </w:r>
          </w:p>
          <w:p w:rsidR="001524E4" w:rsidRDefault="001524E4" w:rsidP="003107E8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D63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  <w:p w:rsidR="001524E4" w:rsidRPr="009A1D63" w:rsidRDefault="001524E4" w:rsidP="003107E8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%</w:t>
            </w:r>
          </w:p>
        </w:tc>
        <w:tc>
          <w:tcPr>
            <w:tcW w:w="1011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C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C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44" w:type="dxa"/>
          </w:tcPr>
          <w:p w:rsidR="001524E4" w:rsidRPr="00D24C74" w:rsidRDefault="001524E4" w:rsidP="0031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C74">
              <w:rPr>
                <w:rFonts w:ascii="Times New Roman" w:hAnsi="Times New Roman"/>
                <w:sz w:val="24"/>
                <w:szCs w:val="24"/>
              </w:rPr>
              <w:t xml:space="preserve">годовой отчёт на основе форм федерального статистического наблюдения </w:t>
            </w:r>
          </w:p>
        </w:tc>
      </w:tr>
      <w:tr w:rsidR="001524E4" w:rsidRPr="00D24C74" w:rsidTr="003107E8">
        <w:tc>
          <w:tcPr>
            <w:tcW w:w="815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755E80">
              <w:rPr>
                <w:sz w:val="24"/>
                <w:szCs w:val="24"/>
              </w:rPr>
              <w:t>18</w:t>
            </w:r>
          </w:p>
        </w:tc>
        <w:tc>
          <w:tcPr>
            <w:tcW w:w="4376" w:type="dxa"/>
          </w:tcPr>
          <w:p w:rsidR="001524E4" w:rsidRPr="00DC7DFA" w:rsidRDefault="001524E4" w:rsidP="003107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 14</w:t>
            </w:r>
          </w:p>
          <w:p w:rsidR="001524E4" w:rsidRPr="00D24C74" w:rsidRDefault="001524E4" w:rsidP="003107E8">
            <w:pPr>
              <w:pStyle w:val="ConsPlusCell"/>
              <w:rPr>
                <w:sz w:val="24"/>
                <w:szCs w:val="24"/>
                <w:highlight w:val="cyan"/>
              </w:rPr>
            </w:pPr>
            <w:r w:rsidRPr="00287FBF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 xml:space="preserve">обучений работников муниципальных учреждений сферы культуры по программам переподготовки, </w:t>
            </w:r>
            <w:r w:rsidRPr="00287FBF">
              <w:rPr>
                <w:sz w:val="24"/>
                <w:szCs w:val="24"/>
              </w:rPr>
              <w:t>повышени</w:t>
            </w:r>
            <w:r>
              <w:rPr>
                <w:sz w:val="24"/>
                <w:szCs w:val="24"/>
              </w:rPr>
              <w:t>я</w:t>
            </w:r>
            <w:r w:rsidRPr="00287FBF">
              <w:rPr>
                <w:sz w:val="24"/>
                <w:szCs w:val="24"/>
              </w:rPr>
              <w:t xml:space="preserve"> квалификации</w:t>
            </w:r>
            <w:r>
              <w:rPr>
                <w:sz w:val="24"/>
                <w:szCs w:val="24"/>
              </w:rPr>
              <w:t>, стажировок</w:t>
            </w:r>
          </w:p>
        </w:tc>
        <w:tc>
          <w:tcPr>
            <w:tcW w:w="1116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единица</w:t>
            </w:r>
          </w:p>
        </w:tc>
        <w:tc>
          <w:tcPr>
            <w:tcW w:w="1011" w:type="dxa"/>
          </w:tcPr>
          <w:p w:rsidR="001524E4" w:rsidRPr="001E1259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1E1259">
              <w:rPr>
                <w:sz w:val="24"/>
                <w:szCs w:val="24"/>
              </w:rPr>
              <w:t>не менее 100</w:t>
            </w:r>
          </w:p>
        </w:tc>
        <w:tc>
          <w:tcPr>
            <w:tcW w:w="992" w:type="dxa"/>
          </w:tcPr>
          <w:p w:rsidR="001524E4" w:rsidRPr="001E1259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1E1259">
              <w:rPr>
                <w:sz w:val="24"/>
                <w:szCs w:val="24"/>
              </w:rPr>
              <w:t>не менее 100</w:t>
            </w:r>
          </w:p>
        </w:tc>
        <w:tc>
          <w:tcPr>
            <w:tcW w:w="992" w:type="dxa"/>
          </w:tcPr>
          <w:p w:rsidR="001524E4" w:rsidRPr="001E1259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1E1259">
              <w:rPr>
                <w:sz w:val="24"/>
                <w:szCs w:val="24"/>
              </w:rPr>
              <w:t>не менее 100</w:t>
            </w:r>
          </w:p>
        </w:tc>
        <w:tc>
          <w:tcPr>
            <w:tcW w:w="992" w:type="dxa"/>
          </w:tcPr>
          <w:p w:rsidR="001524E4" w:rsidRPr="001E1259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1E1259">
              <w:rPr>
                <w:sz w:val="24"/>
                <w:szCs w:val="24"/>
              </w:rPr>
              <w:t>не менее 100</w:t>
            </w:r>
          </w:p>
        </w:tc>
        <w:tc>
          <w:tcPr>
            <w:tcW w:w="993" w:type="dxa"/>
          </w:tcPr>
          <w:p w:rsidR="001524E4" w:rsidRPr="001E1259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1E1259">
              <w:rPr>
                <w:sz w:val="24"/>
                <w:szCs w:val="24"/>
              </w:rPr>
              <w:t>не менее 100</w:t>
            </w:r>
          </w:p>
        </w:tc>
        <w:tc>
          <w:tcPr>
            <w:tcW w:w="992" w:type="dxa"/>
          </w:tcPr>
          <w:p w:rsidR="001524E4" w:rsidRPr="001E1259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59">
              <w:rPr>
                <w:rFonts w:ascii="Times New Roman" w:hAnsi="Times New Roman"/>
                <w:sz w:val="24"/>
                <w:szCs w:val="24"/>
              </w:rPr>
              <w:t>не менее 100</w:t>
            </w:r>
          </w:p>
        </w:tc>
        <w:tc>
          <w:tcPr>
            <w:tcW w:w="992" w:type="dxa"/>
          </w:tcPr>
          <w:p w:rsidR="001524E4" w:rsidRPr="001E1259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59">
              <w:rPr>
                <w:rFonts w:ascii="Times New Roman" w:hAnsi="Times New Roman"/>
                <w:sz w:val="24"/>
                <w:szCs w:val="24"/>
              </w:rPr>
              <w:t>не менее 100</w:t>
            </w:r>
          </w:p>
        </w:tc>
        <w:tc>
          <w:tcPr>
            <w:tcW w:w="2144" w:type="dxa"/>
          </w:tcPr>
          <w:p w:rsidR="001524E4" w:rsidRDefault="001524E4" w:rsidP="0031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87FBF">
              <w:rPr>
                <w:rFonts w:ascii="Times New Roman" w:hAnsi="Times New Roman"/>
                <w:sz w:val="24"/>
                <w:szCs w:val="24"/>
              </w:rPr>
              <w:t>одовой отчёт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форме №9 (сведения о кадровом обеспечении в сфере культуры)</w:t>
            </w:r>
          </w:p>
          <w:p w:rsidR="001524E4" w:rsidRDefault="001524E4" w:rsidP="0031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4, строка 20</w:t>
            </w:r>
          </w:p>
          <w:p w:rsidR="001524E4" w:rsidRPr="00D24C74" w:rsidRDefault="001524E4" w:rsidP="0031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  <w:tr w:rsidR="001524E4" w:rsidRPr="00D24C74" w:rsidTr="003107E8">
        <w:tc>
          <w:tcPr>
            <w:tcW w:w="815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755E80">
              <w:rPr>
                <w:sz w:val="24"/>
                <w:szCs w:val="24"/>
              </w:rPr>
              <w:t>19</w:t>
            </w:r>
          </w:p>
        </w:tc>
        <w:tc>
          <w:tcPr>
            <w:tcW w:w="4376" w:type="dxa"/>
          </w:tcPr>
          <w:p w:rsidR="001524E4" w:rsidRPr="00DC7DFA" w:rsidRDefault="001524E4" w:rsidP="003107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 15</w:t>
            </w:r>
          </w:p>
          <w:p w:rsidR="001524E4" w:rsidRPr="00D24C74" w:rsidRDefault="001524E4" w:rsidP="003107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Число получателей стипендий г</w:t>
            </w:r>
            <w:r w:rsidRPr="00D24C74">
              <w:rPr>
                <w:sz w:val="24"/>
                <w:szCs w:val="24"/>
              </w:rPr>
              <w:t xml:space="preserve">лавы города </w:t>
            </w:r>
            <w:r>
              <w:rPr>
                <w:sz w:val="24"/>
                <w:szCs w:val="24"/>
              </w:rPr>
              <w:t>- об</w:t>
            </w:r>
            <w:r w:rsidRPr="00D24C74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ющих</w:t>
            </w:r>
            <w:r w:rsidRPr="00D24C74">
              <w:rPr>
                <w:sz w:val="24"/>
                <w:szCs w:val="24"/>
              </w:rPr>
              <w:t>ся школ искусств</w:t>
            </w:r>
            <w:r>
              <w:rPr>
                <w:sz w:val="24"/>
                <w:szCs w:val="24"/>
              </w:rPr>
              <w:t xml:space="preserve"> города</w:t>
            </w:r>
          </w:p>
        </w:tc>
        <w:tc>
          <w:tcPr>
            <w:tcW w:w="1116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011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44" w:type="dxa"/>
          </w:tcPr>
          <w:p w:rsidR="001524E4" w:rsidRDefault="001524E4" w:rsidP="003107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города  «О назначении стипендий  обучающимся в учреждениях дополнительного образования сферы культуры»  </w:t>
            </w:r>
          </w:p>
          <w:p w:rsidR="001524E4" w:rsidRPr="00D24C74" w:rsidRDefault="001524E4" w:rsidP="003107E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524E4" w:rsidRPr="00D24C74" w:rsidTr="003107E8">
        <w:tc>
          <w:tcPr>
            <w:tcW w:w="815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600" w:type="dxa"/>
            <w:gridSpan w:val="10"/>
          </w:tcPr>
          <w:p w:rsidR="001524E4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Задача 4: </w:t>
            </w:r>
            <w:r w:rsidRPr="00287FBF">
              <w:rPr>
                <w:rFonts w:ascii="Times New Roman" w:hAnsi="Times New Roman"/>
                <w:sz w:val="24"/>
                <w:szCs w:val="24"/>
              </w:rPr>
              <w:t>Обеспечение эффективного и качественного управления сферой культуры,  муниципальными финансами и использования муниципального имущества</w:t>
            </w:r>
          </w:p>
          <w:p w:rsidR="001524E4" w:rsidRPr="00D24C74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  <w:tr w:rsidR="001524E4" w:rsidRPr="00D24C74" w:rsidTr="003107E8">
        <w:tc>
          <w:tcPr>
            <w:tcW w:w="815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755E80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4376" w:type="dxa"/>
          </w:tcPr>
          <w:p w:rsidR="001524E4" w:rsidRPr="00DC7DFA" w:rsidRDefault="001524E4" w:rsidP="003107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 16</w:t>
            </w:r>
          </w:p>
          <w:p w:rsidR="001524E4" w:rsidRPr="00D24C74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 xml:space="preserve">Количество муниципальных учреждений, в отношении которых орган местного самоуправления </w:t>
            </w:r>
            <w:r>
              <w:rPr>
                <w:sz w:val="24"/>
                <w:szCs w:val="24"/>
              </w:rPr>
              <w:t xml:space="preserve">«Управление культуры города Каменска-Уральского» </w:t>
            </w:r>
            <w:r w:rsidRPr="00D24C74">
              <w:rPr>
                <w:sz w:val="24"/>
                <w:szCs w:val="24"/>
              </w:rPr>
              <w:t xml:space="preserve">осуществляет функции и полномочия учредителя, в которых проведены мероприятия по контролю </w:t>
            </w:r>
          </w:p>
        </w:tc>
        <w:tc>
          <w:tcPr>
            <w:tcW w:w="1116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единица</w:t>
            </w:r>
          </w:p>
        </w:tc>
        <w:tc>
          <w:tcPr>
            <w:tcW w:w="1011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44" w:type="dxa"/>
          </w:tcPr>
          <w:p w:rsidR="001524E4" w:rsidRPr="00D24C74" w:rsidRDefault="001524E4" w:rsidP="003107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выполнения планов проведения контрольных мероприятий</w:t>
            </w:r>
          </w:p>
        </w:tc>
      </w:tr>
      <w:tr w:rsidR="001524E4" w:rsidRPr="00D24C74" w:rsidTr="003107E8">
        <w:tc>
          <w:tcPr>
            <w:tcW w:w="815" w:type="dxa"/>
          </w:tcPr>
          <w:p w:rsidR="001524E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755E80">
              <w:rPr>
                <w:sz w:val="24"/>
                <w:szCs w:val="24"/>
              </w:rPr>
              <w:t>22</w:t>
            </w:r>
          </w:p>
        </w:tc>
        <w:tc>
          <w:tcPr>
            <w:tcW w:w="4376" w:type="dxa"/>
          </w:tcPr>
          <w:p w:rsidR="001524E4" w:rsidRPr="00F2523A" w:rsidRDefault="001524E4" w:rsidP="0031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23A">
              <w:rPr>
                <w:rFonts w:ascii="Times New Roman" w:hAnsi="Times New Roman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1524E4" w:rsidRPr="00B469E5" w:rsidRDefault="001524E4" w:rsidP="003107E8">
            <w:pPr>
              <w:pStyle w:val="ConsPlusCell"/>
              <w:rPr>
                <w:sz w:val="20"/>
                <w:szCs w:val="20"/>
              </w:rPr>
            </w:pPr>
            <w:r w:rsidRPr="00F2523A">
              <w:rPr>
                <w:sz w:val="24"/>
                <w:szCs w:val="24"/>
              </w:rPr>
              <w:t xml:space="preserve">Уровень </w:t>
            </w:r>
            <w:r>
              <w:rPr>
                <w:sz w:val="24"/>
                <w:szCs w:val="24"/>
              </w:rPr>
              <w:t>эффективности реализации</w:t>
            </w:r>
            <w:r w:rsidRPr="00F2523A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116" w:type="dxa"/>
          </w:tcPr>
          <w:p w:rsidR="001524E4" w:rsidRPr="00F2523A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</w:tc>
        <w:tc>
          <w:tcPr>
            <w:tcW w:w="1011" w:type="dxa"/>
          </w:tcPr>
          <w:p w:rsidR="001524E4" w:rsidRPr="00F37F42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F37F42">
              <w:rPr>
                <w:sz w:val="24"/>
                <w:szCs w:val="24"/>
              </w:rPr>
              <w:t>не ниже 4</w:t>
            </w:r>
          </w:p>
        </w:tc>
        <w:tc>
          <w:tcPr>
            <w:tcW w:w="992" w:type="dxa"/>
          </w:tcPr>
          <w:p w:rsidR="001524E4" w:rsidRPr="00F37F42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F37F42">
              <w:rPr>
                <w:sz w:val="24"/>
                <w:szCs w:val="24"/>
              </w:rPr>
              <w:t>не ниже 4</w:t>
            </w:r>
          </w:p>
        </w:tc>
        <w:tc>
          <w:tcPr>
            <w:tcW w:w="992" w:type="dxa"/>
          </w:tcPr>
          <w:p w:rsidR="001524E4" w:rsidRPr="00F37F42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F37F42">
              <w:rPr>
                <w:sz w:val="24"/>
                <w:szCs w:val="24"/>
              </w:rPr>
              <w:t>не ниже 4</w:t>
            </w:r>
          </w:p>
        </w:tc>
        <w:tc>
          <w:tcPr>
            <w:tcW w:w="992" w:type="dxa"/>
          </w:tcPr>
          <w:p w:rsidR="001524E4" w:rsidRPr="00F37F42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F37F42">
              <w:rPr>
                <w:sz w:val="24"/>
                <w:szCs w:val="24"/>
              </w:rPr>
              <w:t>не ниже 4</w:t>
            </w:r>
          </w:p>
        </w:tc>
        <w:tc>
          <w:tcPr>
            <w:tcW w:w="993" w:type="dxa"/>
          </w:tcPr>
          <w:p w:rsidR="001524E4" w:rsidRPr="00F37F42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F37F42">
              <w:rPr>
                <w:sz w:val="24"/>
                <w:szCs w:val="24"/>
              </w:rPr>
              <w:t>не ниже 4</w:t>
            </w:r>
          </w:p>
        </w:tc>
        <w:tc>
          <w:tcPr>
            <w:tcW w:w="992" w:type="dxa"/>
          </w:tcPr>
          <w:p w:rsidR="001524E4" w:rsidRPr="00F37F42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F37F42">
              <w:rPr>
                <w:sz w:val="24"/>
                <w:szCs w:val="24"/>
              </w:rPr>
              <w:t>не ниже 4</w:t>
            </w:r>
          </w:p>
        </w:tc>
        <w:tc>
          <w:tcPr>
            <w:tcW w:w="992" w:type="dxa"/>
          </w:tcPr>
          <w:p w:rsidR="001524E4" w:rsidRPr="00F37F42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F37F42">
              <w:rPr>
                <w:sz w:val="24"/>
                <w:szCs w:val="24"/>
              </w:rPr>
              <w:t>не ниже 4</w:t>
            </w:r>
          </w:p>
        </w:tc>
        <w:tc>
          <w:tcPr>
            <w:tcW w:w="2144" w:type="dxa"/>
          </w:tcPr>
          <w:p w:rsidR="001524E4" w:rsidRPr="00DC588F" w:rsidRDefault="001524E4" w:rsidP="003107E8">
            <w:pPr>
              <w:pStyle w:val="ConsPlusCell"/>
              <w:rPr>
                <w:sz w:val="22"/>
                <w:szCs w:val="22"/>
              </w:rPr>
            </w:pPr>
            <w:r w:rsidRPr="00DC588F">
              <w:rPr>
                <w:sz w:val="22"/>
                <w:szCs w:val="22"/>
              </w:rPr>
              <w:t xml:space="preserve">оценка эффективности </w:t>
            </w:r>
            <w:r>
              <w:rPr>
                <w:sz w:val="22"/>
                <w:szCs w:val="22"/>
              </w:rPr>
              <w:t>реализации</w:t>
            </w:r>
            <w:r w:rsidRPr="00DC588F">
              <w:rPr>
                <w:sz w:val="22"/>
                <w:szCs w:val="22"/>
              </w:rPr>
              <w:t xml:space="preserve"> муниципальн</w:t>
            </w:r>
            <w:r>
              <w:rPr>
                <w:sz w:val="22"/>
                <w:szCs w:val="22"/>
              </w:rPr>
              <w:t>ых программ</w:t>
            </w:r>
          </w:p>
        </w:tc>
      </w:tr>
    </w:tbl>
    <w:p w:rsidR="001524E4" w:rsidRDefault="001524E4" w:rsidP="001C5C4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10620"/>
        <w:jc w:val="both"/>
        <w:rPr>
          <w:rFonts w:ascii="Times New Roman" w:hAnsi="Times New Roman"/>
          <w:sz w:val="24"/>
          <w:szCs w:val="24"/>
        </w:rPr>
      </w:pPr>
    </w:p>
    <w:p w:rsidR="001524E4" w:rsidRDefault="001524E4" w:rsidP="001C5C4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10620"/>
        <w:jc w:val="both"/>
        <w:rPr>
          <w:rFonts w:ascii="Times New Roman" w:hAnsi="Times New Roman"/>
          <w:sz w:val="24"/>
          <w:szCs w:val="24"/>
        </w:rPr>
      </w:pPr>
    </w:p>
    <w:p w:rsidR="001524E4" w:rsidRDefault="001524E4" w:rsidP="001C5C4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10620"/>
        <w:jc w:val="both"/>
        <w:rPr>
          <w:rFonts w:ascii="Times New Roman" w:hAnsi="Times New Roman"/>
          <w:sz w:val="24"/>
          <w:szCs w:val="24"/>
        </w:rPr>
      </w:pPr>
    </w:p>
    <w:p w:rsidR="001524E4" w:rsidRDefault="001524E4" w:rsidP="001C5C4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10620"/>
        <w:jc w:val="both"/>
        <w:rPr>
          <w:rFonts w:ascii="Times New Roman" w:hAnsi="Times New Roman"/>
          <w:sz w:val="24"/>
          <w:szCs w:val="24"/>
        </w:rPr>
      </w:pPr>
    </w:p>
    <w:p w:rsidR="001524E4" w:rsidRDefault="001524E4" w:rsidP="001C5C4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10620"/>
        <w:jc w:val="both"/>
        <w:rPr>
          <w:rFonts w:ascii="Times New Roman" w:hAnsi="Times New Roman"/>
          <w:sz w:val="24"/>
          <w:szCs w:val="24"/>
        </w:rPr>
      </w:pPr>
    </w:p>
    <w:p w:rsidR="001524E4" w:rsidRDefault="001524E4" w:rsidP="001C5C4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10620"/>
        <w:jc w:val="both"/>
        <w:rPr>
          <w:rFonts w:ascii="Times New Roman" w:hAnsi="Times New Roman"/>
          <w:sz w:val="24"/>
          <w:szCs w:val="24"/>
        </w:rPr>
      </w:pPr>
    </w:p>
    <w:p w:rsidR="001524E4" w:rsidRDefault="001524E4" w:rsidP="001C5C4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10620"/>
        <w:jc w:val="both"/>
        <w:rPr>
          <w:rFonts w:ascii="Times New Roman" w:hAnsi="Times New Roman"/>
          <w:sz w:val="24"/>
          <w:szCs w:val="24"/>
        </w:rPr>
      </w:pPr>
    </w:p>
    <w:p w:rsidR="001524E4" w:rsidRDefault="001524E4" w:rsidP="001C5C4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10620"/>
        <w:jc w:val="both"/>
        <w:rPr>
          <w:rFonts w:ascii="Times New Roman" w:hAnsi="Times New Roman"/>
          <w:sz w:val="24"/>
          <w:szCs w:val="24"/>
        </w:rPr>
      </w:pPr>
    </w:p>
    <w:p w:rsidR="001524E4" w:rsidRDefault="001524E4" w:rsidP="001C5C4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10620"/>
        <w:jc w:val="both"/>
        <w:rPr>
          <w:rFonts w:ascii="Times New Roman" w:hAnsi="Times New Roman"/>
          <w:sz w:val="24"/>
          <w:szCs w:val="24"/>
        </w:rPr>
      </w:pPr>
    </w:p>
    <w:p w:rsidR="001524E4" w:rsidRDefault="001524E4" w:rsidP="001C5C4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10620"/>
        <w:jc w:val="both"/>
        <w:rPr>
          <w:rFonts w:ascii="Times New Roman" w:hAnsi="Times New Roman"/>
          <w:sz w:val="24"/>
          <w:szCs w:val="24"/>
        </w:rPr>
      </w:pPr>
    </w:p>
    <w:p w:rsidR="001524E4" w:rsidRDefault="001524E4" w:rsidP="001C5C4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10620"/>
        <w:jc w:val="both"/>
        <w:rPr>
          <w:rFonts w:ascii="Times New Roman" w:hAnsi="Times New Roman"/>
          <w:sz w:val="24"/>
          <w:szCs w:val="24"/>
        </w:rPr>
      </w:pPr>
    </w:p>
    <w:p w:rsidR="001524E4" w:rsidRDefault="001524E4" w:rsidP="001C5C4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10620"/>
        <w:jc w:val="both"/>
        <w:rPr>
          <w:rFonts w:ascii="Times New Roman" w:hAnsi="Times New Roman"/>
          <w:sz w:val="24"/>
          <w:szCs w:val="24"/>
        </w:rPr>
      </w:pPr>
    </w:p>
    <w:p w:rsidR="001524E4" w:rsidRDefault="001524E4" w:rsidP="001C5C4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10620"/>
        <w:jc w:val="both"/>
        <w:rPr>
          <w:rFonts w:ascii="Times New Roman" w:hAnsi="Times New Roman"/>
          <w:sz w:val="24"/>
          <w:szCs w:val="24"/>
        </w:rPr>
      </w:pPr>
    </w:p>
    <w:p w:rsidR="001524E4" w:rsidRDefault="001524E4" w:rsidP="001C5C4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10620"/>
        <w:jc w:val="both"/>
        <w:rPr>
          <w:rFonts w:ascii="Times New Roman" w:hAnsi="Times New Roman"/>
          <w:sz w:val="24"/>
          <w:szCs w:val="24"/>
        </w:rPr>
      </w:pPr>
    </w:p>
    <w:p w:rsidR="001524E4" w:rsidRDefault="001524E4" w:rsidP="001C5C4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10620"/>
        <w:jc w:val="both"/>
        <w:rPr>
          <w:rFonts w:ascii="Times New Roman" w:hAnsi="Times New Roman"/>
          <w:sz w:val="24"/>
          <w:szCs w:val="24"/>
        </w:rPr>
      </w:pPr>
    </w:p>
    <w:p w:rsidR="001524E4" w:rsidRDefault="001524E4" w:rsidP="001C5C4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4E4" w:rsidRDefault="001524E4" w:rsidP="001C5C4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4E4" w:rsidRDefault="001524E4" w:rsidP="001C5C4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4E4" w:rsidRDefault="001524E4" w:rsidP="001C5C4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4E4" w:rsidRDefault="001524E4" w:rsidP="001C5C4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10620"/>
        <w:jc w:val="both"/>
        <w:rPr>
          <w:rFonts w:ascii="Times New Roman" w:hAnsi="Times New Roman"/>
          <w:sz w:val="24"/>
          <w:szCs w:val="24"/>
        </w:rPr>
      </w:pPr>
    </w:p>
    <w:p w:rsidR="001524E4" w:rsidRPr="003235ED" w:rsidRDefault="001524E4" w:rsidP="001C5C4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/>
          <w:sz w:val="24"/>
          <w:szCs w:val="24"/>
        </w:rPr>
      </w:pPr>
      <w:r w:rsidRPr="003235ED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1524E4" w:rsidRDefault="001524E4" w:rsidP="001C5C41">
      <w:pPr>
        <w:widowControl w:val="0"/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/>
          <w:sz w:val="24"/>
          <w:szCs w:val="24"/>
        </w:rPr>
      </w:pPr>
      <w:r w:rsidRPr="003235ED">
        <w:rPr>
          <w:rFonts w:ascii="Times New Roman" w:hAnsi="Times New Roman"/>
          <w:sz w:val="24"/>
          <w:szCs w:val="24"/>
        </w:rPr>
        <w:t>к муниципальной программе «Развитие сферы культуры в муниципальном образовании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35ED">
        <w:rPr>
          <w:rFonts w:ascii="Times New Roman" w:hAnsi="Times New Roman"/>
          <w:sz w:val="24"/>
          <w:szCs w:val="24"/>
        </w:rPr>
        <w:t>город  Каменск-Уральский  на 20</w:t>
      </w:r>
      <w:r>
        <w:rPr>
          <w:rFonts w:ascii="Times New Roman" w:hAnsi="Times New Roman"/>
          <w:sz w:val="24"/>
          <w:szCs w:val="24"/>
        </w:rPr>
        <w:t>20-2026</w:t>
      </w:r>
      <w:r w:rsidRPr="003235ED">
        <w:rPr>
          <w:rFonts w:ascii="Times New Roman" w:hAnsi="Times New Roman"/>
          <w:sz w:val="24"/>
          <w:szCs w:val="24"/>
        </w:rPr>
        <w:t xml:space="preserve"> годы»</w:t>
      </w:r>
    </w:p>
    <w:p w:rsidR="001524E4" w:rsidRPr="003235ED" w:rsidRDefault="001524E4" w:rsidP="001C5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24E4" w:rsidRPr="003235ED" w:rsidRDefault="001524E4" w:rsidP="001C5C4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4E4" w:rsidRPr="003235ED" w:rsidRDefault="001524E4" w:rsidP="001C5C4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35ED">
        <w:rPr>
          <w:rFonts w:ascii="Times New Roman" w:hAnsi="Times New Roman"/>
          <w:sz w:val="24"/>
          <w:szCs w:val="24"/>
        </w:rPr>
        <w:t>ПЛАН МЕРОПРИЯТИЙ</w:t>
      </w:r>
    </w:p>
    <w:p w:rsidR="001524E4" w:rsidRPr="003235ED" w:rsidRDefault="001524E4" w:rsidP="001C5C4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35ED">
        <w:rPr>
          <w:rFonts w:ascii="Times New Roman" w:hAnsi="Times New Roman"/>
          <w:sz w:val="24"/>
          <w:szCs w:val="24"/>
        </w:rPr>
        <w:t>по выполнению муниципальной программы</w:t>
      </w:r>
    </w:p>
    <w:p w:rsidR="001524E4" w:rsidRDefault="001524E4" w:rsidP="001C5C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35ED">
        <w:rPr>
          <w:rFonts w:ascii="Times New Roman" w:hAnsi="Times New Roman"/>
          <w:sz w:val="24"/>
          <w:szCs w:val="24"/>
        </w:rPr>
        <w:t xml:space="preserve">«Развитие сферы культуры в муниципальном образовании город Каменск-Уральский на </w:t>
      </w:r>
      <w:r w:rsidRPr="003D78CD">
        <w:rPr>
          <w:rFonts w:ascii="Times New Roman" w:hAnsi="Times New Roman"/>
          <w:sz w:val="24"/>
          <w:szCs w:val="24"/>
        </w:rPr>
        <w:t>2020-2026 годы</w:t>
      </w:r>
      <w:r w:rsidRPr="003235ED">
        <w:rPr>
          <w:rFonts w:ascii="Times New Roman" w:hAnsi="Times New Roman"/>
          <w:sz w:val="24"/>
          <w:szCs w:val="24"/>
        </w:rPr>
        <w:t>»</w:t>
      </w:r>
    </w:p>
    <w:p w:rsidR="001524E4" w:rsidRDefault="001524E4" w:rsidP="001C5C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2313"/>
        <w:gridCol w:w="1152"/>
        <w:gridCol w:w="1271"/>
        <w:gridCol w:w="1370"/>
        <w:gridCol w:w="1271"/>
        <w:gridCol w:w="1283"/>
        <w:gridCol w:w="1271"/>
        <w:gridCol w:w="1330"/>
        <w:gridCol w:w="1213"/>
        <w:gridCol w:w="2107"/>
      </w:tblGrid>
      <w:tr w:rsidR="001524E4" w:rsidRPr="005F0699" w:rsidTr="00E256F0">
        <w:trPr>
          <w:tblHeader/>
        </w:trPr>
        <w:tc>
          <w:tcPr>
            <w:tcW w:w="993" w:type="dxa"/>
            <w:vMerge w:val="restart"/>
          </w:tcPr>
          <w:p w:rsidR="001524E4" w:rsidRPr="005F0699" w:rsidRDefault="001524E4" w:rsidP="007B7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99">
              <w:rPr>
                <w:rFonts w:ascii="Times New Roman" w:hAnsi="Times New Roman"/>
                <w:sz w:val="24"/>
                <w:szCs w:val="24"/>
              </w:rPr>
              <w:t>№ строки</w:t>
            </w:r>
          </w:p>
        </w:tc>
        <w:tc>
          <w:tcPr>
            <w:tcW w:w="2313" w:type="dxa"/>
            <w:vMerge w:val="restart"/>
          </w:tcPr>
          <w:p w:rsidR="001524E4" w:rsidRPr="00936D96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D96">
              <w:rPr>
                <w:rFonts w:ascii="Times New Roman" w:hAnsi="Times New Roman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161" w:type="dxa"/>
            <w:gridSpan w:val="8"/>
          </w:tcPr>
          <w:p w:rsidR="001524E4" w:rsidRPr="005F0699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99">
              <w:rPr>
                <w:rFonts w:ascii="Times New Roman" w:hAnsi="Times New Roman"/>
                <w:sz w:val="24"/>
                <w:szCs w:val="24"/>
              </w:rPr>
              <w:t>Объемы финансирования, тыс. рублей</w:t>
            </w:r>
          </w:p>
        </w:tc>
        <w:tc>
          <w:tcPr>
            <w:tcW w:w="2107" w:type="dxa"/>
            <w:vMerge w:val="restart"/>
          </w:tcPr>
          <w:p w:rsidR="001524E4" w:rsidRPr="00936D96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D96">
              <w:rPr>
                <w:rFonts w:ascii="Times New Roman" w:hAnsi="Times New Roman"/>
              </w:rPr>
              <w:t>Номер целевого показателя, на достижение которого направлено мероприятие</w:t>
            </w:r>
          </w:p>
        </w:tc>
      </w:tr>
      <w:tr w:rsidR="001524E4" w:rsidRPr="005F0699" w:rsidTr="00E256F0">
        <w:trPr>
          <w:tblHeader/>
        </w:trPr>
        <w:tc>
          <w:tcPr>
            <w:tcW w:w="993" w:type="dxa"/>
            <w:vMerge/>
          </w:tcPr>
          <w:p w:rsidR="001524E4" w:rsidRPr="005F0699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1524E4" w:rsidRPr="005F0699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1524E4" w:rsidRPr="005F0699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9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1" w:type="dxa"/>
          </w:tcPr>
          <w:p w:rsidR="001524E4" w:rsidRPr="005F0699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99">
              <w:rPr>
                <w:rFonts w:ascii="Times New Roman" w:hAnsi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370" w:type="dxa"/>
          </w:tcPr>
          <w:p w:rsidR="001524E4" w:rsidRPr="005F0699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99">
              <w:rPr>
                <w:rFonts w:ascii="Times New Roman" w:hAnsi="Times New Roman"/>
                <w:sz w:val="24"/>
                <w:szCs w:val="24"/>
              </w:rPr>
              <w:t>2021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271" w:type="dxa"/>
          </w:tcPr>
          <w:p w:rsidR="001524E4" w:rsidRPr="005F0699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99">
              <w:rPr>
                <w:rFonts w:ascii="Times New Roman" w:hAnsi="Times New Roman"/>
                <w:sz w:val="24"/>
                <w:szCs w:val="24"/>
              </w:rPr>
              <w:t>2022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283" w:type="dxa"/>
          </w:tcPr>
          <w:p w:rsidR="001524E4" w:rsidRPr="005F0699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99">
              <w:rPr>
                <w:rFonts w:ascii="Times New Roman" w:hAnsi="Times New Roman"/>
                <w:sz w:val="24"/>
                <w:szCs w:val="24"/>
              </w:rPr>
              <w:t>2023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271" w:type="dxa"/>
          </w:tcPr>
          <w:p w:rsidR="001524E4" w:rsidRPr="005F0699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99">
              <w:rPr>
                <w:rFonts w:ascii="Times New Roman" w:hAnsi="Times New Roman"/>
                <w:sz w:val="24"/>
                <w:szCs w:val="24"/>
              </w:rPr>
              <w:t>2024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330" w:type="dxa"/>
          </w:tcPr>
          <w:p w:rsidR="001524E4" w:rsidRPr="005F0699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99">
              <w:rPr>
                <w:rFonts w:ascii="Times New Roman" w:hAnsi="Times New Roman"/>
                <w:sz w:val="24"/>
                <w:szCs w:val="24"/>
              </w:rPr>
              <w:t>2025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213" w:type="dxa"/>
          </w:tcPr>
          <w:p w:rsidR="001524E4" w:rsidRPr="005F0699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99">
              <w:rPr>
                <w:rFonts w:ascii="Times New Roman" w:hAnsi="Times New Roman"/>
                <w:sz w:val="24"/>
                <w:szCs w:val="24"/>
              </w:rPr>
              <w:t>2026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107" w:type="dxa"/>
            <w:vMerge/>
          </w:tcPr>
          <w:p w:rsidR="001524E4" w:rsidRPr="005F0699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4E4" w:rsidRPr="005F0699" w:rsidTr="00E256F0">
        <w:tc>
          <w:tcPr>
            <w:tcW w:w="993" w:type="dxa"/>
          </w:tcPr>
          <w:p w:rsidR="001524E4" w:rsidRPr="005F0699" w:rsidRDefault="001524E4" w:rsidP="007B774F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1524E4" w:rsidRPr="00980383" w:rsidRDefault="001524E4" w:rsidP="003107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80383">
              <w:rPr>
                <w:rFonts w:ascii="Times New Roman" w:hAnsi="Times New Roman"/>
                <w:b/>
                <w:bCs/>
              </w:rPr>
              <w:t>Всего по муниципальной программе,  в том числе</w:t>
            </w:r>
          </w:p>
        </w:tc>
        <w:tc>
          <w:tcPr>
            <w:tcW w:w="1152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3079201,6</w:t>
            </w:r>
          </w:p>
        </w:tc>
        <w:tc>
          <w:tcPr>
            <w:tcW w:w="1271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521404,9</w:t>
            </w:r>
          </w:p>
        </w:tc>
        <w:tc>
          <w:tcPr>
            <w:tcW w:w="1370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494961,6</w:t>
            </w:r>
          </w:p>
        </w:tc>
        <w:tc>
          <w:tcPr>
            <w:tcW w:w="1271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409911,6</w:t>
            </w:r>
          </w:p>
        </w:tc>
        <w:tc>
          <w:tcPr>
            <w:tcW w:w="1283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369407,7</w:t>
            </w:r>
          </w:p>
        </w:tc>
        <w:tc>
          <w:tcPr>
            <w:tcW w:w="1271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410840,7</w:t>
            </w:r>
          </w:p>
        </w:tc>
        <w:tc>
          <w:tcPr>
            <w:tcW w:w="1330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425832,8</w:t>
            </w:r>
          </w:p>
        </w:tc>
        <w:tc>
          <w:tcPr>
            <w:tcW w:w="1213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446842,3</w:t>
            </w:r>
          </w:p>
        </w:tc>
        <w:tc>
          <w:tcPr>
            <w:tcW w:w="2107" w:type="dxa"/>
          </w:tcPr>
          <w:p w:rsidR="001524E4" w:rsidRPr="005F0699" w:rsidRDefault="001524E4" w:rsidP="0031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4E4" w:rsidRPr="005F0699" w:rsidTr="00E256F0">
        <w:tc>
          <w:tcPr>
            <w:tcW w:w="993" w:type="dxa"/>
          </w:tcPr>
          <w:p w:rsidR="001524E4" w:rsidRPr="005F0699" w:rsidRDefault="001524E4" w:rsidP="001C5C41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1524E4" w:rsidRPr="00980383" w:rsidRDefault="001524E4" w:rsidP="003107E8">
            <w:pPr>
              <w:spacing w:after="0" w:line="240" w:lineRule="auto"/>
              <w:rPr>
                <w:rFonts w:ascii="Times New Roman" w:hAnsi="Times New Roman"/>
              </w:rPr>
            </w:pPr>
            <w:r w:rsidRPr="0098038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52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71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370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71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83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71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330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13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2107" w:type="dxa"/>
          </w:tcPr>
          <w:p w:rsidR="001524E4" w:rsidRPr="005F0699" w:rsidRDefault="001524E4" w:rsidP="0031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4E4" w:rsidRPr="005F0699" w:rsidTr="00E256F0">
        <w:tc>
          <w:tcPr>
            <w:tcW w:w="993" w:type="dxa"/>
          </w:tcPr>
          <w:p w:rsidR="001524E4" w:rsidRPr="005F0699" w:rsidRDefault="001524E4" w:rsidP="001C5C41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1524E4" w:rsidRPr="00980383" w:rsidRDefault="001524E4" w:rsidP="003107E8">
            <w:pPr>
              <w:spacing w:after="0" w:line="240" w:lineRule="auto"/>
              <w:rPr>
                <w:rFonts w:ascii="Times New Roman" w:hAnsi="Times New Roman"/>
              </w:rPr>
            </w:pPr>
            <w:r w:rsidRPr="00980383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52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71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370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71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83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71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330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13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2107" w:type="dxa"/>
          </w:tcPr>
          <w:p w:rsidR="001524E4" w:rsidRPr="005F0699" w:rsidRDefault="001524E4" w:rsidP="0031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4E4" w:rsidRPr="005F0699" w:rsidTr="00E256F0">
        <w:tc>
          <w:tcPr>
            <w:tcW w:w="993" w:type="dxa"/>
          </w:tcPr>
          <w:p w:rsidR="001524E4" w:rsidRPr="005F0699" w:rsidRDefault="001524E4" w:rsidP="001C5C41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1524E4" w:rsidRPr="00980383" w:rsidRDefault="001524E4" w:rsidP="003107E8">
            <w:pPr>
              <w:spacing w:after="0" w:line="240" w:lineRule="auto"/>
              <w:rPr>
                <w:rFonts w:ascii="Times New Roman" w:hAnsi="Times New Roman"/>
              </w:rPr>
            </w:pPr>
            <w:r w:rsidRPr="00980383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52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2830277,7</w:t>
            </w:r>
          </w:p>
        </w:tc>
        <w:tc>
          <w:tcPr>
            <w:tcW w:w="1271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487248,2</w:t>
            </w:r>
          </w:p>
        </w:tc>
        <w:tc>
          <w:tcPr>
            <w:tcW w:w="1370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460787,4</w:t>
            </w:r>
          </w:p>
        </w:tc>
        <w:tc>
          <w:tcPr>
            <w:tcW w:w="1271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375713,0</w:t>
            </w:r>
          </w:p>
        </w:tc>
        <w:tc>
          <w:tcPr>
            <w:tcW w:w="1283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335209,1</w:t>
            </w:r>
          </w:p>
        </w:tc>
        <w:tc>
          <w:tcPr>
            <w:tcW w:w="1271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373442,1</w:t>
            </w:r>
          </w:p>
        </w:tc>
        <w:tc>
          <w:tcPr>
            <w:tcW w:w="1330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388434,2</w:t>
            </w:r>
          </w:p>
        </w:tc>
        <w:tc>
          <w:tcPr>
            <w:tcW w:w="1213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409443,7</w:t>
            </w:r>
          </w:p>
        </w:tc>
        <w:tc>
          <w:tcPr>
            <w:tcW w:w="2107" w:type="dxa"/>
          </w:tcPr>
          <w:p w:rsidR="001524E4" w:rsidRPr="005F0699" w:rsidRDefault="001524E4" w:rsidP="0031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4E4" w:rsidRPr="005F0699" w:rsidTr="00E256F0">
        <w:tc>
          <w:tcPr>
            <w:tcW w:w="993" w:type="dxa"/>
          </w:tcPr>
          <w:p w:rsidR="001524E4" w:rsidRPr="005F0699" w:rsidRDefault="001524E4" w:rsidP="001C5C41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1524E4" w:rsidRPr="00980383" w:rsidRDefault="001524E4" w:rsidP="003107E8">
            <w:pPr>
              <w:spacing w:after="0" w:line="240" w:lineRule="auto"/>
              <w:rPr>
                <w:rFonts w:ascii="Times New Roman" w:hAnsi="Times New Roman"/>
              </w:rPr>
            </w:pPr>
            <w:r w:rsidRPr="0098038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52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248923,9</w:t>
            </w:r>
          </w:p>
        </w:tc>
        <w:tc>
          <w:tcPr>
            <w:tcW w:w="1271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34156,7</w:t>
            </w:r>
          </w:p>
        </w:tc>
        <w:tc>
          <w:tcPr>
            <w:tcW w:w="1370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34174,2</w:t>
            </w:r>
          </w:p>
        </w:tc>
        <w:tc>
          <w:tcPr>
            <w:tcW w:w="1271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34198,6</w:t>
            </w:r>
          </w:p>
        </w:tc>
        <w:tc>
          <w:tcPr>
            <w:tcW w:w="1283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34198,6</w:t>
            </w:r>
          </w:p>
        </w:tc>
        <w:tc>
          <w:tcPr>
            <w:tcW w:w="1271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37398,6</w:t>
            </w:r>
          </w:p>
        </w:tc>
        <w:tc>
          <w:tcPr>
            <w:tcW w:w="1330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37398,6</w:t>
            </w:r>
          </w:p>
        </w:tc>
        <w:tc>
          <w:tcPr>
            <w:tcW w:w="1213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37398,6</w:t>
            </w:r>
          </w:p>
        </w:tc>
        <w:tc>
          <w:tcPr>
            <w:tcW w:w="2107" w:type="dxa"/>
          </w:tcPr>
          <w:p w:rsidR="001524E4" w:rsidRPr="005F0699" w:rsidRDefault="001524E4" w:rsidP="0031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4E4" w:rsidRPr="005F0699" w:rsidTr="00E256F0">
        <w:trPr>
          <w:trHeight w:val="239"/>
        </w:trPr>
        <w:tc>
          <w:tcPr>
            <w:tcW w:w="993" w:type="dxa"/>
          </w:tcPr>
          <w:p w:rsidR="001524E4" w:rsidRPr="005F0699" w:rsidRDefault="001524E4" w:rsidP="001C5C41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4581" w:type="dxa"/>
            <w:gridSpan w:val="10"/>
          </w:tcPr>
          <w:p w:rsidR="001524E4" w:rsidRPr="00EE5166" w:rsidRDefault="001524E4" w:rsidP="007B77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166">
              <w:rPr>
                <w:rFonts w:ascii="Times New Roman" w:hAnsi="Times New Roman"/>
                <w:b/>
                <w:sz w:val="24"/>
                <w:szCs w:val="24"/>
              </w:rPr>
              <w:t>Капитальные вложения</w:t>
            </w:r>
          </w:p>
        </w:tc>
      </w:tr>
      <w:tr w:rsidR="001524E4" w:rsidRPr="005F0699" w:rsidTr="00E256F0">
        <w:tc>
          <w:tcPr>
            <w:tcW w:w="993" w:type="dxa"/>
          </w:tcPr>
          <w:p w:rsidR="001524E4" w:rsidRPr="005F0699" w:rsidRDefault="001524E4" w:rsidP="001C5C41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1524E4" w:rsidRPr="00D92CDC" w:rsidRDefault="001524E4" w:rsidP="003107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92CDC">
              <w:rPr>
                <w:rFonts w:ascii="Times New Roman" w:hAnsi="Times New Roman"/>
                <w:b/>
                <w:bCs/>
              </w:rPr>
              <w:t>Всего по капитальным вложениям, в том числе</w:t>
            </w:r>
          </w:p>
        </w:tc>
        <w:tc>
          <w:tcPr>
            <w:tcW w:w="1152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35109,3</w:t>
            </w:r>
          </w:p>
        </w:tc>
        <w:tc>
          <w:tcPr>
            <w:tcW w:w="1271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35109,3</w:t>
            </w:r>
          </w:p>
        </w:tc>
        <w:tc>
          <w:tcPr>
            <w:tcW w:w="1370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71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83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71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330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13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2107" w:type="dxa"/>
          </w:tcPr>
          <w:p w:rsidR="001524E4" w:rsidRPr="005F0699" w:rsidRDefault="001524E4" w:rsidP="0031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4E4" w:rsidRPr="005F0699" w:rsidTr="00E256F0">
        <w:tc>
          <w:tcPr>
            <w:tcW w:w="993" w:type="dxa"/>
          </w:tcPr>
          <w:p w:rsidR="001524E4" w:rsidRPr="005F0699" w:rsidRDefault="001524E4" w:rsidP="001C5C41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1524E4" w:rsidRPr="00D92CDC" w:rsidRDefault="001524E4" w:rsidP="003107E8">
            <w:pPr>
              <w:spacing w:after="0" w:line="240" w:lineRule="auto"/>
              <w:rPr>
                <w:rFonts w:ascii="Times New Roman" w:hAnsi="Times New Roman"/>
              </w:rPr>
            </w:pPr>
            <w:r w:rsidRPr="00D92CD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52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71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370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71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83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71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330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13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2107" w:type="dxa"/>
          </w:tcPr>
          <w:p w:rsidR="001524E4" w:rsidRPr="005F0699" w:rsidRDefault="001524E4" w:rsidP="0031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4E4" w:rsidRPr="005F0699" w:rsidTr="00E256F0">
        <w:tc>
          <w:tcPr>
            <w:tcW w:w="993" w:type="dxa"/>
          </w:tcPr>
          <w:p w:rsidR="001524E4" w:rsidRPr="005F0699" w:rsidRDefault="001524E4" w:rsidP="001C5C41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1524E4" w:rsidRPr="00D92CDC" w:rsidRDefault="001524E4" w:rsidP="003107E8">
            <w:pPr>
              <w:spacing w:after="0" w:line="240" w:lineRule="auto"/>
              <w:rPr>
                <w:rFonts w:ascii="Times New Roman" w:hAnsi="Times New Roman"/>
              </w:rPr>
            </w:pPr>
            <w:r w:rsidRPr="00D92CD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52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71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370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71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83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71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330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13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2107" w:type="dxa"/>
          </w:tcPr>
          <w:p w:rsidR="001524E4" w:rsidRPr="005F0699" w:rsidRDefault="001524E4" w:rsidP="0031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4E4" w:rsidRPr="005F0699" w:rsidTr="00E256F0">
        <w:trPr>
          <w:trHeight w:val="83"/>
        </w:trPr>
        <w:tc>
          <w:tcPr>
            <w:tcW w:w="993" w:type="dxa"/>
          </w:tcPr>
          <w:p w:rsidR="001524E4" w:rsidRPr="005F0699" w:rsidRDefault="001524E4" w:rsidP="001C5C41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1524E4" w:rsidRPr="00D92CDC" w:rsidRDefault="001524E4" w:rsidP="003107E8">
            <w:pPr>
              <w:spacing w:after="0" w:line="240" w:lineRule="auto"/>
              <w:rPr>
                <w:rFonts w:ascii="Times New Roman" w:hAnsi="Times New Roman"/>
              </w:rPr>
            </w:pPr>
            <w:r w:rsidRPr="00D92CD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52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35109,3</w:t>
            </w:r>
          </w:p>
        </w:tc>
        <w:tc>
          <w:tcPr>
            <w:tcW w:w="1271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35109,3</w:t>
            </w:r>
          </w:p>
        </w:tc>
        <w:tc>
          <w:tcPr>
            <w:tcW w:w="1370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71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83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71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330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13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2107" w:type="dxa"/>
          </w:tcPr>
          <w:p w:rsidR="001524E4" w:rsidRPr="005F0699" w:rsidRDefault="001524E4" w:rsidP="0031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4E4" w:rsidRPr="005F0699" w:rsidTr="00E256F0">
        <w:tc>
          <w:tcPr>
            <w:tcW w:w="993" w:type="dxa"/>
          </w:tcPr>
          <w:p w:rsidR="001524E4" w:rsidRPr="005F0699" w:rsidRDefault="001524E4" w:rsidP="001C5C41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1524E4" w:rsidRPr="00D92CDC" w:rsidRDefault="001524E4" w:rsidP="003107E8">
            <w:pPr>
              <w:spacing w:after="0" w:line="240" w:lineRule="auto"/>
              <w:rPr>
                <w:rFonts w:ascii="Times New Roman" w:hAnsi="Times New Roman"/>
              </w:rPr>
            </w:pPr>
            <w:r w:rsidRPr="00D92CDC">
              <w:rPr>
                <w:rFonts w:ascii="Times New Roman" w:hAnsi="Times New Roman"/>
              </w:rPr>
              <w:t xml:space="preserve">внебюджетные </w:t>
            </w:r>
            <w:r w:rsidRPr="00D92CDC">
              <w:rPr>
                <w:rFonts w:ascii="Times New Roman" w:hAnsi="Times New Roman"/>
              </w:rPr>
              <w:lastRenderedPageBreak/>
              <w:t>источники</w:t>
            </w:r>
          </w:p>
        </w:tc>
        <w:tc>
          <w:tcPr>
            <w:tcW w:w="1152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271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370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71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83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71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330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13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2107" w:type="dxa"/>
          </w:tcPr>
          <w:p w:rsidR="001524E4" w:rsidRPr="005F0699" w:rsidRDefault="001524E4" w:rsidP="0031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4E4" w:rsidRPr="005F0699" w:rsidTr="00E256F0">
        <w:tc>
          <w:tcPr>
            <w:tcW w:w="993" w:type="dxa"/>
          </w:tcPr>
          <w:p w:rsidR="001524E4" w:rsidRPr="005F0699" w:rsidRDefault="001524E4" w:rsidP="001C5C41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1524E4" w:rsidRPr="00D92CDC" w:rsidRDefault="001524E4" w:rsidP="003107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7858">
              <w:rPr>
                <w:rFonts w:ascii="Times New Roman" w:hAnsi="Times New Roman"/>
                <w:b/>
                <w:bCs/>
              </w:rPr>
              <w:t>Мероприятие «</w:t>
            </w:r>
            <w:r w:rsidRPr="00D92CDC">
              <w:rPr>
                <w:rFonts w:ascii="Times New Roman" w:hAnsi="Times New Roman"/>
                <w:b/>
                <w:bCs/>
              </w:rPr>
              <w:t>Реконструкция западног</w:t>
            </w:r>
            <w:r w:rsidRPr="005E7858">
              <w:rPr>
                <w:rFonts w:ascii="Times New Roman" w:hAnsi="Times New Roman"/>
                <w:b/>
                <w:bCs/>
              </w:rPr>
              <w:t>о корпуса  Краеведческого музея»</w:t>
            </w:r>
            <w:r w:rsidRPr="00D92CDC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152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35109,3</w:t>
            </w:r>
          </w:p>
        </w:tc>
        <w:tc>
          <w:tcPr>
            <w:tcW w:w="1271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35109,3</w:t>
            </w:r>
          </w:p>
        </w:tc>
        <w:tc>
          <w:tcPr>
            <w:tcW w:w="1370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71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83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71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330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13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2107" w:type="dxa"/>
          </w:tcPr>
          <w:p w:rsidR="001524E4" w:rsidRPr="005F0699" w:rsidRDefault="001524E4" w:rsidP="0031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1, 2, 5</w:t>
            </w:r>
          </w:p>
        </w:tc>
      </w:tr>
      <w:tr w:rsidR="001524E4" w:rsidRPr="005F0699" w:rsidTr="00E256F0">
        <w:tc>
          <w:tcPr>
            <w:tcW w:w="993" w:type="dxa"/>
          </w:tcPr>
          <w:p w:rsidR="001524E4" w:rsidRPr="005F0699" w:rsidRDefault="001524E4" w:rsidP="001C5C41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1524E4" w:rsidRPr="00D92CDC" w:rsidRDefault="001524E4" w:rsidP="003107E8">
            <w:pPr>
              <w:spacing w:after="0" w:line="240" w:lineRule="auto"/>
              <w:rPr>
                <w:rFonts w:ascii="Times New Roman" w:hAnsi="Times New Roman"/>
              </w:rPr>
            </w:pPr>
            <w:r w:rsidRPr="00D92CD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52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71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70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71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83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71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330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13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2107" w:type="dxa"/>
          </w:tcPr>
          <w:p w:rsidR="001524E4" w:rsidRPr="005F0699" w:rsidRDefault="001524E4" w:rsidP="0031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4E4" w:rsidRPr="005F0699" w:rsidTr="00E256F0">
        <w:tc>
          <w:tcPr>
            <w:tcW w:w="993" w:type="dxa"/>
          </w:tcPr>
          <w:p w:rsidR="001524E4" w:rsidRPr="005F0699" w:rsidRDefault="001524E4" w:rsidP="001C5C41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1524E4" w:rsidRPr="00D92CDC" w:rsidRDefault="001524E4" w:rsidP="003107E8">
            <w:pPr>
              <w:spacing w:after="0" w:line="240" w:lineRule="auto"/>
              <w:rPr>
                <w:rFonts w:ascii="Times New Roman" w:hAnsi="Times New Roman"/>
              </w:rPr>
            </w:pPr>
            <w:r w:rsidRPr="00D92CD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52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71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70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71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83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71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330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13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2107" w:type="dxa"/>
          </w:tcPr>
          <w:p w:rsidR="001524E4" w:rsidRPr="005F0699" w:rsidRDefault="001524E4" w:rsidP="0031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4E4" w:rsidRPr="005F0699" w:rsidTr="00E256F0">
        <w:tc>
          <w:tcPr>
            <w:tcW w:w="993" w:type="dxa"/>
          </w:tcPr>
          <w:p w:rsidR="001524E4" w:rsidRPr="005F0699" w:rsidRDefault="001524E4" w:rsidP="001C5C41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1524E4" w:rsidRPr="00D92CDC" w:rsidRDefault="001524E4" w:rsidP="003107E8">
            <w:pPr>
              <w:spacing w:after="0" w:line="240" w:lineRule="auto"/>
              <w:rPr>
                <w:rFonts w:ascii="Times New Roman" w:hAnsi="Times New Roman"/>
              </w:rPr>
            </w:pPr>
            <w:r w:rsidRPr="00D92CD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52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35109,3</w:t>
            </w:r>
          </w:p>
        </w:tc>
        <w:tc>
          <w:tcPr>
            <w:tcW w:w="1271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35109,3</w:t>
            </w:r>
          </w:p>
        </w:tc>
        <w:tc>
          <w:tcPr>
            <w:tcW w:w="1370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71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83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71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330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13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2107" w:type="dxa"/>
          </w:tcPr>
          <w:p w:rsidR="001524E4" w:rsidRPr="005F0699" w:rsidRDefault="001524E4" w:rsidP="0031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4E4" w:rsidRPr="005F0699" w:rsidTr="00E256F0">
        <w:tc>
          <w:tcPr>
            <w:tcW w:w="993" w:type="dxa"/>
          </w:tcPr>
          <w:p w:rsidR="001524E4" w:rsidRPr="005F0699" w:rsidRDefault="001524E4" w:rsidP="001C5C41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1524E4" w:rsidRPr="00D92CDC" w:rsidRDefault="001524E4" w:rsidP="003107E8">
            <w:pPr>
              <w:spacing w:after="0" w:line="240" w:lineRule="auto"/>
              <w:rPr>
                <w:rFonts w:ascii="Times New Roman" w:hAnsi="Times New Roman"/>
              </w:rPr>
            </w:pPr>
            <w:r w:rsidRPr="00D92CDC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52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71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70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71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83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71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330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13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2107" w:type="dxa"/>
          </w:tcPr>
          <w:p w:rsidR="001524E4" w:rsidRPr="005F0699" w:rsidRDefault="001524E4" w:rsidP="0031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4E4" w:rsidRPr="005F0699" w:rsidTr="00E256F0">
        <w:trPr>
          <w:trHeight w:val="465"/>
        </w:trPr>
        <w:tc>
          <w:tcPr>
            <w:tcW w:w="993" w:type="dxa"/>
          </w:tcPr>
          <w:p w:rsidR="001524E4" w:rsidRPr="005F0699" w:rsidRDefault="001524E4" w:rsidP="001C5C41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2474" w:type="dxa"/>
            <w:gridSpan w:val="9"/>
          </w:tcPr>
          <w:p w:rsidR="001524E4" w:rsidRPr="00980383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383">
              <w:rPr>
                <w:rFonts w:ascii="Times New Roman" w:hAnsi="Times New Roman"/>
                <w:b/>
                <w:bCs/>
              </w:rPr>
              <w:t>Прочие нужды</w:t>
            </w:r>
          </w:p>
        </w:tc>
        <w:tc>
          <w:tcPr>
            <w:tcW w:w="2107" w:type="dxa"/>
          </w:tcPr>
          <w:p w:rsidR="001524E4" w:rsidRPr="005F0699" w:rsidRDefault="001524E4" w:rsidP="0031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4E4" w:rsidRPr="005F0699" w:rsidTr="00E256F0">
        <w:tc>
          <w:tcPr>
            <w:tcW w:w="993" w:type="dxa"/>
          </w:tcPr>
          <w:p w:rsidR="001524E4" w:rsidRPr="005F0699" w:rsidRDefault="001524E4" w:rsidP="001C5C41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1524E4" w:rsidRPr="00980383" w:rsidRDefault="001524E4" w:rsidP="003107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80383">
              <w:rPr>
                <w:rFonts w:ascii="Times New Roman" w:hAnsi="Times New Roman"/>
                <w:b/>
                <w:bCs/>
              </w:rPr>
              <w:t>Всего по прочим нуждам, в том числе</w:t>
            </w:r>
          </w:p>
        </w:tc>
        <w:tc>
          <w:tcPr>
            <w:tcW w:w="1152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3044092,3</w:t>
            </w:r>
          </w:p>
        </w:tc>
        <w:tc>
          <w:tcPr>
            <w:tcW w:w="1271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486295,6</w:t>
            </w:r>
          </w:p>
        </w:tc>
        <w:tc>
          <w:tcPr>
            <w:tcW w:w="1370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494961,6</w:t>
            </w:r>
          </w:p>
        </w:tc>
        <w:tc>
          <w:tcPr>
            <w:tcW w:w="1271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409911,6</w:t>
            </w:r>
          </w:p>
        </w:tc>
        <w:tc>
          <w:tcPr>
            <w:tcW w:w="1283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369407,7</w:t>
            </w:r>
          </w:p>
        </w:tc>
        <w:tc>
          <w:tcPr>
            <w:tcW w:w="1271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410840,7</w:t>
            </w:r>
          </w:p>
        </w:tc>
        <w:tc>
          <w:tcPr>
            <w:tcW w:w="1330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425832,8</w:t>
            </w:r>
          </w:p>
        </w:tc>
        <w:tc>
          <w:tcPr>
            <w:tcW w:w="1213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446842,3</w:t>
            </w:r>
          </w:p>
        </w:tc>
        <w:tc>
          <w:tcPr>
            <w:tcW w:w="2107" w:type="dxa"/>
          </w:tcPr>
          <w:p w:rsidR="001524E4" w:rsidRPr="005F0699" w:rsidRDefault="001524E4" w:rsidP="0031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4E4" w:rsidRPr="005F0699" w:rsidTr="00E256F0">
        <w:tc>
          <w:tcPr>
            <w:tcW w:w="993" w:type="dxa"/>
          </w:tcPr>
          <w:p w:rsidR="001524E4" w:rsidRPr="005F0699" w:rsidRDefault="001524E4" w:rsidP="001C5C41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1524E4" w:rsidRPr="00980383" w:rsidRDefault="001524E4" w:rsidP="003107E8">
            <w:pPr>
              <w:spacing w:after="0" w:line="240" w:lineRule="auto"/>
              <w:rPr>
                <w:rFonts w:ascii="Times New Roman" w:hAnsi="Times New Roman"/>
              </w:rPr>
            </w:pPr>
            <w:r w:rsidRPr="0098038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52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71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370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71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83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71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330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13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2107" w:type="dxa"/>
          </w:tcPr>
          <w:p w:rsidR="001524E4" w:rsidRPr="005F0699" w:rsidRDefault="001524E4" w:rsidP="0031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4E4" w:rsidRPr="005F0699" w:rsidTr="00E256F0">
        <w:tc>
          <w:tcPr>
            <w:tcW w:w="993" w:type="dxa"/>
          </w:tcPr>
          <w:p w:rsidR="001524E4" w:rsidRPr="005F0699" w:rsidRDefault="001524E4" w:rsidP="001C5C41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1524E4" w:rsidRPr="00980383" w:rsidRDefault="001524E4" w:rsidP="003107E8">
            <w:pPr>
              <w:spacing w:after="0" w:line="240" w:lineRule="auto"/>
              <w:rPr>
                <w:rFonts w:ascii="Times New Roman" w:hAnsi="Times New Roman"/>
              </w:rPr>
            </w:pPr>
            <w:r w:rsidRPr="00980383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52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71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370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71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83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71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330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13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2107" w:type="dxa"/>
          </w:tcPr>
          <w:p w:rsidR="001524E4" w:rsidRPr="005F0699" w:rsidRDefault="001524E4" w:rsidP="0031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4E4" w:rsidRPr="005F0699" w:rsidTr="00E256F0">
        <w:tc>
          <w:tcPr>
            <w:tcW w:w="993" w:type="dxa"/>
          </w:tcPr>
          <w:p w:rsidR="001524E4" w:rsidRPr="005F0699" w:rsidRDefault="001524E4" w:rsidP="001C5C41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1524E4" w:rsidRPr="00980383" w:rsidRDefault="001524E4" w:rsidP="003107E8">
            <w:pPr>
              <w:spacing w:after="0" w:line="240" w:lineRule="auto"/>
              <w:rPr>
                <w:rFonts w:ascii="Times New Roman" w:hAnsi="Times New Roman"/>
              </w:rPr>
            </w:pPr>
            <w:r w:rsidRPr="00980383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52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2795168,4</w:t>
            </w:r>
          </w:p>
        </w:tc>
        <w:tc>
          <w:tcPr>
            <w:tcW w:w="1271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452138,9</w:t>
            </w:r>
          </w:p>
        </w:tc>
        <w:tc>
          <w:tcPr>
            <w:tcW w:w="1370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460787,4</w:t>
            </w:r>
          </w:p>
        </w:tc>
        <w:tc>
          <w:tcPr>
            <w:tcW w:w="1271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375713,0</w:t>
            </w:r>
          </w:p>
        </w:tc>
        <w:tc>
          <w:tcPr>
            <w:tcW w:w="1283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335209,1</w:t>
            </w:r>
          </w:p>
        </w:tc>
        <w:tc>
          <w:tcPr>
            <w:tcW w:w="1271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373442,1</w:t>
            </w:r>
          </w:p>
        </w:tc>
        <w:tc>
          <w:tcPr>
            <w:tcW w:w="1330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388434,2</w:t>
            </w:r>
          </w:p>
        </w:tc>
        <w:tc>
          <w:tcPr>
            <w:tcW w:w="1213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409443,7</w:t>
            </w:r>
          </w:p>
        </w:tc>
        <w:tc>
          <w:tcPr>
            <w:tcW w:w="2107" w:type="dxa"/>
          </w:tcPr>
          <w:p w:rsidR="001524E4" w:rsidRPr="005F0699" w:rsidRDefault="001524E4" w:rsidP="0031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4E4" w:rsidRPr="005F0699" w:rsidTr="00E256F0">
        <w:tc>
          <w:tcPr>
            <w:tcW w:w="993" w:type="dxa"/>
          </w:tcPr>
          <w:p w:rsidR="001524E4" w:rsidRPr="005F0699" w:rsidRDefault="001524E4" w:rsidP="001C5C41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1524E4" w:rsidRPr="00980383" w:rsidRDefault="001524E4" w:rsidP="003107E8">
            <w:pPr>
              <w:spacing w:after="0" w:line="240" w:lineRule="auto"/>
              <w:rPr>
                <w:rFonts w:ascii="Times New Roman" w:hAnsi="Times New Roman"/>
              </w:rPr>
            </w:pPr>
            <w:r w:rsidRPr="0098038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52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248923,9</w:t>
            </w:r>
          </w:p>
        </w:tc>
        <w:tc>
          <w:tcPr>
            <w:tcW w:w="1271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34156,7</w:t>
            </w:r>
          </w:p>
        </w:tc>
        <w:tc>
          <w:tcPr>
            <w:tcW w:w="1370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34174,2</w:t>
            </w:r>
          </w:p>
        </w:tc>
        <w:tc>
          <w:tcPr>
            <w:tcW w:w="1271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34198,6</w:t>
            </w:r>
          </w:p>
        </w:tc>
        <w:tc>
          <w:tcPr>
            <w:tcW w:w="1283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34198,6</w:t>
            </w:r>
          </w:p>
        </w:tc>
        <w:tc>
          <w:tcPr>
            <w:tcW w:w="1271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37398,6</w:t>
            </w:r>
          </w:p>
        </w:tc>
        <w:tc>
          <w:tcPr>
            <w:tcW w:w="1330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37398,6</w:t>
            </w:r>
          </w:p>
        </w:tc>
        <w:tc>
          <w:tcPr>
            <w:tcW w:w="1213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37398,6</w:t>
            </w:r>
          </w:p>
        </w:tc>
        <w:tc>
          <w:tcPr>
            <w:tcW w:w="2107" w:type="dxa"/>
          </w:tcPr>
          <w:p w:rsidR="001524E4" w:rsidRPr="005F0699" w:rsidRDefault="001524E4" w:rsidP="0031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4E4" w:rsidRPr="005F0699" w:rsidTr="00E256F0">
        <w:tc>
          <w:tcPr>
            <w:tcW w:w="993" w:type="dxa"/>
          </w:tcPr>
          <w:p w:rsidR="001524E4" w:rsidRPr="005F0699" w:rsidRDefault="001524E4" w:rsidP="001C5C41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1524E4" w:rsidRPr="00DD1B48" w:rsidRDefault="001524E4" w:rsidP="003107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80383">
              <w:rPr>
                <w:rFonts w:ascii="Times New Roman" w:hAnsi="Times New Roman"/>
                <w:b/>
                <w:bCs/>
              </w:rPr>
              <w:t>Мероприятие «</w:t>
            </w:r>
            <w:r w:rsidRPr="00DD1B48">
              <w:rPr>
                <w:rFonts w:ascii="Times New Roman" w:hAnsi="Times New Roman"/>
                <w:b/>
                <w:bCs/>
              </w:rPr>
              <w:t>Оказание культурно-досуговых услуг и обеспечение деятельности учреждений культуры</w:t>
            </w:r>
            <w:r w:rsidRPr="00980383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1152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2805026,0</w:t>
            </w:r>
          </w:p>
        </w:tc>
        <w:tc>
          <w:tcPr>
            <w:tcW w:w="1271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454093,2</w:t>
            </w:r>
          </w:p>
        </w:tc>
        <w:tc>
          <w:tcPr>
            <w:tcW w:w="1370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463561,5</w:t>
            </w:r>
          </w:p>
        </w:tc>
        <w:tc>
          <w:tcPr>
            <w:tcW w:w="1271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377182,0</w:t>
            </w:r>
          </w:p>
        </w:tc>
        <w:tc>
          <w:tcPr>
            <w:tcW w:w="1283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335542,7</w:t>
            </w:r>
          </w:p>
        </w:tc>
        <w:tc>
          <w:tcPr>
            <w:tcW w:w="1271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375795,2</w:t>
            </w:r>
          </w:p>
        </w:tc>
        <w:tc>
          <w:tcPr>
            <w:tcW w:w="1330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389559,6</w:t>
            </w:r>
          </w:p>
        </w:tc>
        <w:tc>
          <w:tcPr>
            <w:tcW w:w="1213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409291,8</w:t>
            </w:r>
          </w:p>
        </w:tc>
        <w:tc>
          <w:tcPr>
            <w:tcW w:w="2107" w:type="dxa"/>
          </w:tcPr>
          <w:p w:rsidR="001524E4" w:rsidRPr="005F0699" w:rsidRDefault="001524E4" w:rsidP="0031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1, 2, 3, 4, 5, 6, 7, 8, 9, 10, 13, 14</w:t>
            </w:r>
          </w:p>
        </w:tc>
      </w:tr>
      <w:tr w:rsidR="001524E4" w:rsidRPr="005F0699" w:rsidTr="00E256F0">
        <w:tc>
          <w:tcPr>
            <w:tcW w:w="993" w:type="dxa"/>
          </w:tcPr>
          <w:p w:rsidR="001524E4" w:rsidRPr="005F0699" w:rsidRDefault="001524E4" w:rsidP="001C5C41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1524E4" w:rsidRPr="00DD1B48" w:rsidRDefault="001524E4" w:rsidP="003107E8">
            <w:pPr>
              <w:spacing w:after="0" w:line="240" w:lineRule="auto"/>
              <w:rPr>
                <w:rFonts w:ascii="Times New Roman" w:hAnsi="Times New Roman"/>
              </w:rPr>
            </w:pPr>
            <w:r w:rsidRPr="00DD1B48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52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71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370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71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83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71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330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13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2107" w:type="dxa"/>
          </w:tcPr>
          <w:p w:rsidR="001524E4" w:rsidRPr="005F0699" w:rsidRDefault="001524E4" w:rsidP="0031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4E4" w:rsidRPr="005F0699" w:rsidTr="00E256F0">
        <w:tc>
          <w:tcPr>
            <w:tcW w:w="993" w:type="dxa"/>
          </w:tcPr>
          <w:p w:rsidR="001524E4" w:rsidRPr="005F0699" w:rsidRDefault="001524E4" w:rsidP="001C5C41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1524E4" w:rsidRPr="00DD1B48" w:rsidRDefault="001524E4" w:rsidP="003107E8">
            <w:pPr>
              <w:spacing w:after="0" w:line="240" w:lineRule="auto"/>
              <w:rPr>
                <w:rFonts w:ascii="Times New Roman" w:hAnsi="Times New Roman"/>
              </w:rPr>
            </w:pPr>
            <w:r w:rsidRPr="00DD1B4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52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71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370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71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83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71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330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13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2107" w:type="dxa"/>
          </w:tcPr>
          <w:p w:rsidR="001524E4" w:rsidRPr="005F0699" w:rsidRDefault="001524E4" w:rsidP="0031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4E4" w:rsidRPr="005F0699" w:rsidTr="00E256F0">
        <w:tc>
          <w:tcPr>
            <w:tcW w:w="993" w:type="dxa"/>
          </w:tcPr>
          <w:p w:rsidR="001524E4" w:rsidRPr="005F0699" w:rsidRDefault="001524E4" w:rsidP="001C5C41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1524E4" w:rsidRPr="00DD1B48" w:rsidRDefault="001524E4" w:rsidP="003107E8">
            <w:pPr>
              <w:spacing w:after="0" w:line="240" w:lineRule="auto"/>
              <w:rPr>
                <w:rFonts w:ascii="Times New Roman" w:hAnsi="Times New Roman"/>
              </w:rPr>
            </w:pPr>
            <w:r w:rsidRPr="00DD1B48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52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2566590,9</w:t>
            </w:r>
          </w:p>
        </w:tc>
        <w:tc>
          <w:tcPr>
            <w:tcW w:w="1271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421434,9</w:t>
            </w:r>
          </w:p>
        </w:tc>
        <w:tc>
          <w:tcPr>
            <w:tcW w:w="1370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430885,7</w:t>
            </w:r>
          </w:p>
        </w:tc>
        <w:tc>
          <w:tcPr>
            <w:tcW w:w="1271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344481,8</w:t>
            </w:r>
          </w:p>
        </w:tc>
        <w:tc>
          <w:tcPr>
            <w:tcW w:w="1283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302842,5</w:t>
            </w:r>
          </w:p>
        </w:tc>
        <w:tc>
          <w:tcPr>
            <w:tcW w:w="1271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339895,0</w:t>
            </w:r>
          </w:p>
        </w:tc>
        <w:tc>
          <w:tcPr>
            <w:tcW w:w="1330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353659,4</w:t>
            </w:r>
          </w:p>
        </w:tc>
        <w:tc>
          <w:tcPr>
            <w:tcW w:w="1213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373391,6</w:t>
            </w:r>
          </w:p>
        </w:tc>
        <w:tc>
          <w:tcPr>
            <w:tcW w:w="2107" w:type="dxa"/>
          </w:tcPr>
          <w:p w:rsidR="001524E4" w:rsidRPr="005F0699" w:rsidRDefault="001524E4" w:rsidP="0031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4E4" w:rsidRPr="005F0699" w:rsidTr="00E256F0">
        <w:tc>
          <w:tcPr>
            <w:tcW w:w="993" w:type="dxa"/>
          </w:tcPr>
          <w:p w:rsidR="001524E4" w:rsidRPr="005F0699" w:rsidRDefault="001524E4" w:rsidP="001C5C41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1524E4" w:rsidRPr="00DD1B48" w:rsidRDefault="001524E4" w:rsidP="003107E8">
            <w:pPr>
              <w:spacing w:after="0" w:line="240" w:lineRule="auto"/>
              <w:rPr>
                <w:rFonts w:ascii="Times New Roman" w:hAnsi="Times New Roman"/>
              </w:rPr>
            </w:pPr>
            <w:r w:rsidRPr="00DD1B48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52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238435,1</w:t>
            </w:r>
          </w:p>
        </w:tc>
        <w:tc>
          <w:tcPr>
            <w:tcW w:w="1271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32658,3</w:t>
            </w:r>
          </w:p>
        </w:tc>
        <w:tc>
          <w:tcPr>
            <w:tcW w:w="1370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32675,8</w:t>
            </w:r>
          </w:p>
        </w:tc>
        <w:tc>
          <w:tcPr>
            <w:tcW w:w="1271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32700,2</w:t>
            </w:r>
          </w:p>
        </w:tc>
        <w:tc>
          <w:tcPr>
            <w:tcW w:w="1283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32700,2</w:t>
            </w:r>
          </w:p>
        </w:tc>
        <w:tc>
          <w:tcPr>
            <w:tcW w:w="1271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35900,2</w:t>
            </w:r>
          </w:p>
        </w:tc>
        <w:tc>
          <w:tcPr>
            <w:tcW w:w="1330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35900,2</w:t>
            </w:r>
          </w:p>
        </w:tc>
        <w:tc>
          <w:tcPr>
            <w:tcW w:w="1213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35900,2</w:t>
            </w:r>
          </w:p>
        </w:tc>
        <w:tc>
          <w:tcPr>
            <w:tcW w:w="2107" w:type="dxa"/>
          </w:tcPr>
          <w:p w:rsidR="001524E4" w:rsidRPr="005F0699" w:rsidRDefault="001524E4" w:rsidP="0031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4E4" w:rsidRPr="005F0699" w:rsidTr="00E256F0">
        <w:tc>
          <w:tcPr>
            <w:tcW w:w="993" w:type="dxa"/>
          </w:tcPr>
          <w:p w:rsidR="001524E4" w:rsidRPr="005F0699" w:rsidRDefault="001524E4" w:rsidP="001C5C41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1524E4" w:rsidRPr="00DD1B48" w:rsidRDefault="001524E4" w:rsidP="003107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80383">
              <w:rPr>
                <w:rFonts w:ascii="Times New Roman" w:hAnsi="Times New Roman"/>
                <w:b/>
                <w:bCs/>
              </w:rPr>
              <w:t>Мероприятие «</w:t>
            </w:r>
            <w:r w:rsidRPr="00DD1B48">
              <w:rPr>
                <w:rFonts w:ascii="Times New Roman" w:hAnsi="Times New Roman"/>
                <w:b/>
                <w:bCs/>
              </w:rPr>
              <w:t>Поддерж</w:t>
            </w:r>
            <w:r w:rsidRPr="00980383">
              <w:rPr>
                <w:rFonts w:ascii="Times New Roman" w:hAnsi="Times New Roman"/>
                <w:b/>
                <w:bCs/>
              </w:rPr>
              <w:t>ка талантливых детей и молодежи»</w:t>
            </w:r>
            <w:r w:rsidRPr="00DD1B48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152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1890,0</w:t>
            </w:r>
          </w:p>
        </w:tc>
        <w:tc>
          <w:tcPr>
            <w:tcW w:w="1271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270,0</w:t>
            </w:r>
          </w:p>
        </w:tc>
        <w:tc>
          <w:tcPr>
            <w:tcW w:w="1370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270,0</w:t>
            </w:r>
          </w:p>
        </w:tc>
        <w:tc>
          <w:tcPr>
            <w:tcW w:w="1271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270,0</w:t>
            </w:r>
          </w:p>
        </w:tc>
        <w:tc>
          <w:tcPr>
            <w:tcW w:w="1283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270,0</w:t>
            </w:r>
          </w:p>
        </w:tc>
        <w:tc>
          <w:tcPr>
            <w:tcW w:w="1271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270,0</w:t>
            </w:r>
          </w:p>
        </w:tc>
        <w:tc>
          <w:tcPr>
            <w:tcW w:w="1330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270,0</w:t>
            </w:r>
          </w:p>
        </w:tc>
        <w:tc>
          <w:tcPr>
            <w:tcW w:w="1213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270,0</w:t>
            </w:r>
          </w:p>
        </w:tc>
        <w:tc>
          <w:tcPr>
            <w:tcW w:w="2107" w:type="dxa"/>
          </w:tcPr>
          <w:p w:rsidR="001524E4" w:rsidRPr="005F0699" w:rsidRDefault="001524E4" w:rsidP="0031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524E4" w:rsidRPr="005F0699" w:rsidTr="00E256F0">
        <w:tc>
          <w:tcPr>
            <w:tcW w:w="993" w:type="dxa"/>
          </w:tcPr>
          <w:p w:rsidR="001524E4" w:rsidRPr="005F0699" w:rsidRDefault="001524E4" w:rsidP="001C5C41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1524E4" w:rsidRPr="00DD1B48" w:rsidRDefault="001524E4" w:rsidP="003107E8">
            <w:pPr>
              <w:spacing w:after="0" w:line="240" w:lineRule="auto"/>
              <w:rPr>
                <w:rFonts w:ascii="Times New Roman" w:hAnsi="Times New Roman"/>
              </w:rPr>
            </w:pPr>
            <w:r w:rsidRPr="00DD1B48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52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0,0</w:t>
            </w:r>
          </w:p>
        </w:tc>
        <w:tc>
          <w:tcPr>
            <w:tcW w:w="1271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370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71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83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71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330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13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2107" w:type="dxa"/>
          </w:tcPr>
          <w:p w:rsidR="001524E4" w:rsidRPr="005F0699" w:rsidRDefault="001524E4" w:rsidP="0031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4E4" w:rsidRPr="005F0699" w:rsidTr="00E256F0">
        <w:tc>
          <w:tcPr>
            <w:tcW w:w="993" w:type="dxa"/>
          </w:tcPr>
          <w:p w:rsidR="001524E4" w:rsidRPr="005F0699" w:rsidRDefault="001524E4" w:rsidP="001C5C41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1524E4" w:rsidRPr="00DD1B48" w:rsidRDefault="001524E4" w:rsidP="003107E8">
            <w:pPr>
              <w:spacing w:after="0" w:line="240" w:lineRule="auto"/>
              <w:rPr>
                <w:rFonts w:ascii="Times New Roman" w:hAnsi="Times New Roman"/>
              </w:rPr>
            </w:pPr>
            <w:r w:rsidRPr="00DD1B4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52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0,0</w:t>
            </w:r>
          </w:p>
        </w:tc>
        <w:tc>
          <w:tcPr>
            <w:tcW w:w="1271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370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71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83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71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330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13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2107" w:type="dxa"/>
          </w:tcPr>
          <w:p w:rsidR="001524E4" w:rsidRPr="005F0699" w:rsidRDefault="001524E4" w:rsidP="0031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4E4" w:rsidRPr="005F0699" w:rsidTr="00E256F0">
        <w:tc>
          <w:tcPr>
            <w:tcW w:w="993" w:type="dxa"/>
          </w:tcPr>
          <w:p w:rsidR="001524E4" w:rsidRPr="005F0699" w:rsidRDefault="001524E4" w:rsidP="001C5C41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1524E4" w:rsidRPr="00DD1B48" w:rsidRDefault="001524E4" w:rsidP="003107E8">
            <w:pPr>
              <w:spacing w:after="0" w:line="240" w:lineRule="auto"/>
              <w:rPr>
                <w:rFonts w:ascii="Times New Roman" w:hAnsi="Times New Roman"/>
              </w:rPr>
            </w:pPr>
            <w:r w:rsidRPr="00DD1B48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52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1890,0</w:t>
            </w:r>
          </w:p>
        </w:tc>
        <w:tc>
          <w:tcPr>
            <w:tcW w:w="1271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270,0</w:t>
            </w:r>
          </w:p>
        </w:tc>
        <w:tc>
          <w:tcPr>
            <w:tcW w:w="1370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270,0</w:t>
            </w:r>
          </w:p>
        </w:tc>
        <w:tc>
          <w:tcPr>
            <w:tcW w:w="1271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270,0</w:t>
            </w:r>
          </w:p>
        </w:tc>
        <w:tc>
          <w:tcPr>
            <w:tcW w:w="1283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270,0</w:t>
            </w:r>
          </w:p>
        </w:tc>
        <w:tc>
          <w:tcPr>
            <w:tcW w:w="1271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270,0</w:t>
            </w:r>
          </w:p>
        </w:tc>
        <w:tc>
          <w:tcPr>
            <w:tcW w:w="1330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270,0</w:t>
            </w:r>
          </w:p>
        </w:tc>
        <w:tc>
          <w:tcPr>
            <w:tcW w:w="1213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270,0</w:t>
            </w:r>
          </w:p>
        </w:tc>
        <w:tc>
          <w:tcPr>
            <w:tcW w:w="2107" w:type="dxa"/>
          </w:tcPr>
          <w:p w:rsidR="001524E4" w:rsidRPr="005F0699" w:rsidRDefault="001524E4" w:rsidP="0031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4E4" w:rsidRPr="005F0699" w:rsidTr="00E256F0">
        <w:tc>
          <w:tcPr>
            <w:tcW w:w="993" w:type="dxa"/>
          </w:tcPr>
          <w:p w:rsidR="001524E4" w:rsidRPr="005F0699" w:rsidRDefault="001524E4" w:rsidP="001C5C41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1524E4" w:rsidRPr="00DD1B48" w:rsidRDefault="001524E4" w:rsidP="003107E8">
            <w:pPr>
              <w:spacing w:after="0" w:line="240" w:lineRule="auto"/>
              <w:rPr>
                <w:rFonts w:ascii="Times New Roman" w:hAnsi="Times New Roman"/>
              </w:rPr>
            </w:pPr>
            <w:r w:rsidRPr="00DD1B48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52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0,0</w:t>
            </w:r>
          </w:p>
        </w:tc>
        <w:tc>
          <w:tcPr>
            <w:tcW w:w="1271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370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71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83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71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330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13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2107" w:type="dxa"/>
          </w:tcPr>
          <w:p w:rsidR="001524E4" w:rsidRPr="005F0699" w:rsidRDefault="001524E4" w:rsidP="0031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4E4" w:rsidRPr="005F0699" w:rsidTr="00E256F0">
        <w:tc>
          <w:tcPr>
            <w:tcW w:w="993" w:type="dxa"/>
          </w:tcPr>
          <w:p w:rsidR="001524E4" w:rsidRPr="005F0699" w:rsidRDefault="001524E4" w:rsidP="001C5C41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1524E4" w:rsidRPr="00DD1B48" w:rsidRDefault="001524E4" w:rsidP="003107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80383">
              <w:rPr>
                <w:rFonts w:ascii="Times New Roman" w:hAnsi="Times New Roman"/>
                <w:b/>
                <w:bCs/>
              </w:rPr>
              <w:t>Мероприятие «</w:t>
            </w:r>
            <w:r w:rsidRPr="00DD1B48">
              <w:rPr>
                <w:rFonts w:ascii="Times New Roman" w:hAnsi="Times New Roman"/>
                <w:b/>
                <w:bCs/>
              </w:rPr>
              <w:t>Реализация  дополнительных общеобразовательных программ и обеспечение деятельности школ искусств</w:t>
            </w:r>
            <w:r w:rsidRPr="00980383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1152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100639,5</w:t>
            </w:r>
          </w:p>
        </w:tc>
        <w:tc>
          <w:tcPr>
            <w:tcW w:w="1271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13583,1</w:t>
            </w:r>
          </w:p>
        </w:tc>
        <w:tc>
          <w:tcPr>
            <w:tcW w:w="1370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13336,3</w:t>
            </w:r>
          </w:p>
        </w:tc>
        <w:tc>
          <w:tcPr>
            <w:tcW w:w="1271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13898,6</w:t>
            </w:r>
          </w:p>
        </w:tc>
        <w:tc>
          <w:tcPr>
            <w:tcW w:w="1283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14304,8</w:t>
            </w:r>
          </w:p>
        </w:tc>
        <w:tc>
          <w:tcPr>
            <w:tcW w:w="1271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14727,0</w:t>
            </w:r>
          </w:p>
        </w:tc>
        <w:tc>
          <w:tcPr>
            <w:tcW w:w="1330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15166,5</w:t>
            </w:r>
          </w:p>
        </w:tc>
        <w:tc>
          <w:tcPr>
            <w:tcW w:w="1213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15623,2</w:t>
            </w:r>
          </w:p>
        </w:tc>
        <w:tc>
          <w:tcPr>
            <w:tcW w:w="2107" w:type="dxa"/>
          </w:tcPr>
          <w:p w:rsidR="001524E4" w:rsidRPr="005F0699" w:rsidRDefault="001524E4" w:rsidP="0031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524E4" w:rsidRPr="005F0699" w:rsidTr="00E256F0">
        <w:tc>
          <w:tcPr>
            <w:tcW w:w="993" w:type="dxa"/>
          </w:tcPr>
          <w:p w:rsidR="001524E4" w:rsidRPr="005F0699" w:rsidRDefault="001524E4" w:rsidP="001C5C41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1524E4" w:rsidRPr="00DD1B48" w:rsidRDefault="001524E4" w:rsidP="003107E8">
            <w:pPr>
              <w:spacing w:after="0" w:line="240" w:lineRule="auto"/>
              <w:rPr>
                <w:rFonts w:ascii="Times New Roman" w:hAnsi="Times New Roman"/>
              </w:rPr>
            </w:pPr>
            <w:r w:rsidRPr="00DD1B48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52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0,0</w:t>
            </w:r>
          </w:p>
        </w:tc>
        <w:tc>
          <w:tcPr>
            <w:tcW w:w="1271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370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71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83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71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330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13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2107" w:type="dxa"/>
          </w:tcPr>
          <w:p w:rsidR="001524E4" w:rsidRPr="005F0699" w:rsidRDefault="001524E4" w:rsidP="0031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4E4" w:rsidRPr="005F0699" w:rsidTr="00E256F0">
        <w:tc>
          <w:tcPr>
            <w:tcW w:w="993" w:type="dxa"/>
          </w:tcPr>
          <w:p w:rsidR="001524E4" w:rsidRPr="005F0699" w:rsidRDefault="001524E4" w:rsidP="001C5C41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1524E4" w:rsidRPr="00DD1B48" w:rsidRDefault="001524E4" w:rsidP="003107E8">
            <w:pPr>
              <w:spacing w:after="0" w:line="240" w:lineRule="auto"/>
              <w:rPr>
                <w:rFonts w:ascii="Times New Roman" w:hAnsi="Times New Roman"/>
              </w:rPr>
            </w:pPr>
            <w:r w:rsidRPr="00DD1B4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52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0,0</w:t>
            </w:r>
          </w:p>
        </w:tc>
        <w:tc>
          <w:tcPr>
            <w:tcW w:w="1271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370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71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83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71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330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13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2107" w:type="dxa"/>
          </w:tcPr>
          <w:p w:rsidR="001524E4" w:rsidRPr="005F0699" w:rsidRDefault="001524E4" w:rsidP="0031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4E4" w:rsidRPr="005F0699" w:rsidTr="00E256F0">
        <w:tc>
          <w:tcPr>
            <w:tcW w:w="993" w:type="dxa"/>
          </w:tcPr>
          <w:p w:rsidR="001524E4" w:rsidRPr="005F0699" w:rsidRDefault="001524E4" w:rsidP="001C5C41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1524E4" w:rsidRPr="00DD1B48" w:rsidRDefault="001524E4" w:rsidP="003107E8">
            <w:pPr>
              <w:spacing w:after="0" w:line="240" w:lineRule="auto"/>
              <w:rPr>
                <w:rFonts w:ascii="Times New Roman" w:hAnsi="Times New Roman"/>
              </w:rPr>
            </w:pPr>
            <w:r w:rsidRPr="00DD1B48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52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90150,7</w:t>
            </w:r>
          </w:p>
        </w:tc>
        <w:tc>
          <w:tcPr>
            <w:tcW w:w="1271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12084,7</w:t>
            </w:r>
          </w:p>
        </w:tc>
        <w:tc>
          <w:tcPr>
            <w:tcW w:w="1370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11837,9</w:t>
            </w:r>
          </w:p>
        </w:tc>
        <w:tc>
          <w:tcPr>
            <w:tcW w:w="1271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12400,2</w:t>
            </w:r>
          </w:p>
        </w:tc>
        <w:tc>
          <w:tcPr>
            <w:tcW w:w="1283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12806,4</w:t>
            </w:r>
          </w:p>
        </w:tc>
        <w:tc>
          <w:tcPr>
            <w:tcW w:w="1271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13228,6</w:t>
            </w:r>
          </w:p>
        </w:tc>
        <w:tc>
          <w:tcPr>
            <w:tcW w:w="1330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13668,1</w:t>
            </w:r>
          </w:p>
        </w:tc>
        <w:tc>
          <w:tcPr>
            <w:tcW w:w="1213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14124,8</w:t>
            </w:r>
          </w:p>
        </w:tc>
        <w:tc>
          <w:tcPr>
            <w:tcW w:w="2107" w:type="dxa"/>
          </w:tcPr>
          <w:p w:rsidR="001524E4" w:rsidRPr="005F0699" w:rsidRDefault="001524E4" w:rsidP="0031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4E4" w:rsidRPr="005F0699" w:rsidTr="00E256F0">
        <w:tc>
          <w:tcPr>
            <w:tcW w:w="993" w:type="dxa"/>
          </w:tcPr>
          <w:p w:rsidR="001524E4" w:rsidRPr="005F0699" w:rsidRDefault="001524E4" w:rsidP="001C5C41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1524E4" w:rsidRPr="00DD1B48" w:rsidRDefault="001524E4" w:rsidP="003107E8">
            <w:pPr>
              <w:spacing w:after="0" w:line="240" w:lineRule="auto"/>
              <w:rPr>
                <w:rFonts w:ascii="Times New Roman" w:hAnsi="Times New Roman"/>
              </w:rPr>
            </w:pPr>
            <w:r w:rsidRPr="00DD1B48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52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10488,8</w:t>
            </w:r>
          </w:p>
        </w:tc>
        <w:tc>
          <w:tcPr>
            <w:tcW w:w="1271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1498,4</w:t>
            </w:r>
          </w:p>
        </w:tc>
        <w:tc>
          <w:tcPr>
            <w:tcW w:w="1370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1498,4</w:t>
            </w:r>
          </w:p>
        </w:tc>
        <w:tc>
          <w:tcPr>
            <w:tcW w:w="1271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1498,4</w:t>
            </w:r>
          </w:p>
        </w:tc>
        <w:tc>
          <w:tcPr>
            <w:tcW w:w="1283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1498,4</w:t>
            </w:r>
          </w:p>
        </w:tc>
        <w:tc>
          <w:tcPr>
            <w:tcW w:w="1271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1498,4</w:t>
            </w:r>
          </w:p>
        </w:tc>
        <w:tc>
          <w:tcPr>
            <w:tcW w:w="1330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1498,4</w:t>
            </w:r>
          </w:p>
        </w:tc>
        <w:tc>
          <w:tcPr>
            <w:tcW w:w="1213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1498,4</w:t>
            </w:r>
          </w:p>
        </w:tc>
        <w:tc>
          <w:tcPr>
            <w:tcW w:w="2107" w:type="dxa"/>
          </w:tcPr>
          <w:p w:rsidR="001524E4" w:rsidRPr="005F0699" w:rsidRDefault="001524E4" w:rsidP="0031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4E4" w:rsidRPr="005F0699" w:rsidTr="00E256F0">
        <w:tc>
          <w:tcPr>
            <w:tcW w:w="993" w:type="dxa"/>
          </w:tcPr>
          <w:p w:rsidR="001524E4" w:rsidRPr="005F0699" w:rsidRDefault="001524E4" w:rsidP="001C5C41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1524E4" w:rsidRPr="00DD1B48" w:rsidRDefault="001524E4" w:rsidP="003107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80383">
              <w:rPr>
                <w:rFonts w:ascii="Times New Roman" w:hAnsi="Times New Roman"/>
                <w:b/>
                <w:bCs/>
              </w:rPr>
              <w:t>Мероприятие «</w:t>
            </w:r>
            <w:r w:rsidRPr="00DD1B48">
              <w:rPr>
                <w:rFonts w:ascii="Times New Roman" w:hAnsi="Times New Roman"/>
                <w:b/>
                <w:bCs/>
              </w:rPr>
              <w:t>Организация отдыха детей в каникулярное время</w:t>
            </w:r>
            <w:r w:rsidRPr="00980383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1152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2590,0</w:t>
            </w:r>
          </w:p>
        </w:tc>
        <w:tc>
          <w:tcPr>
            <w:tcW w:w="1271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370,0</w:t>
            </w:r>
          </w:p>
        </w:tc>
        <w:tc>
          <w:tcPr>
            <w:tcW w:w="1370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370,0</w:t>
            </w:r>
          </w:p>
        </w:tc>
        <w:tc>
          <w:tcPr>
            <w:tcW w:w="1271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370,0</w:t>
            </w:r>
          </w:p>
        </w:tc>
        <w:tc>
          <w:tcPr>
            <w:tcW w:w="1283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370,0</w:t>
            </w:r>
          </w:p>
        </w:tc>
        <w:tc>
          <w:tcPr>
            <w:tcW w:w="1271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370,0</w:t>
            </w:r>
          </w:p>
        </w:tc>
        <w:tc>
          <w:tcPr>
            <w:tcW w:w="1330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370,0</w:t>
            </w:r>
          </w:p>
        </w:tc>
        <w:tc>
          <w:tcPr>
            <w:tcW w:w="1213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370,0</w:t>
            </w:r>
          </w:p>
        </w:tc>
        <w:tc>
          <w:tcPr>
            <w:tcW w:w="2107" w:type="dxa"/>
          </w:tcPr>
          <w:p w:rsidR="001524E4" w:rsidRPr="005F0699" w:rsidRDefault="001524E4" w:rsidP="0031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524E4" w:rsidRPr="005F0699" w:rsidTr="00E256F0">
        <w:tc>
          <w:tcPr>
            <w:tcW w:w="993" w:type="dxa"/>
          </w:tcPr>
          <w:p w:rsidR="001524E4" w:rsidRPr="005F0699" w:rsidRDefault="001524E4" w:rsidP="001C5C41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1524E4" w:rsidRPr="00DD1B48" w:rsidRDefault="001524E4" w:rsidP="003107E8">
            <w:pPr>
              <w:spacing w:after="0" w:line="240" w:lineRule="auto"/>
              <w:rPr>
                <w:rFonts w:ascii="Times New Roman" w:hAnsi="Times New Roman"/>
              </w:rPr>
            </w:pPr>
            <w:r w:rsidRPr="00DD1B48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52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0,0</w:t>
            </w:r>
          </w:p>
        </w:tc>
        <w:tc>
          <w:tcPr>
            <w:tcW w:w="1271" w:type="dxa"/>
          </w:tcPr>
          <w:p w:rsidR="001524E4" w:rsidRDefault="001524E4" w:rsidP="003107E8">
            <w:pPr>
              <w:spacing w:after="0" w:line="240" w:lineRule="auto"/>
              <w:jc w:val="right"/>
            </w:pPr>
            <w:r w:rsidRPr="00616530">
              <w:rPr>
                <w:rFonts w:ascii="Times New Roman" w:hAnsi="Times New Roman"/>
              </w:rPr>
              <w:t>0,0</w:t>
            </w:r>
          </w:p>
        </w:tc>
        <w:tc>
          <w:tcPr>
            <w:tcW w:w="1370" w:type="dxa"/>
          </w:tcPr>
          <w:p w:rsidR="001524E4" w:rsidRDefault="001524E4" w:rsidP="003107E8">
            <w:pPr>
              <w:spacing w:after="0" w:line="240" w:lineRule="auto"/>
              <w:jc w:val="right"/>
            </w:pPr>
            <w:r w:rsidRPr="00616530">
              <w:rPr>
                <w:rFonts w:ascii="Times New Roman" w:hAnsi="Times New Roman"/>
              </w:rPr>
              <w:t>0,0</w:t>
            </w:r>
          </w:p>
        </w:tc>
        <w:tc>
          <w:tcPr>
            <w:tcW w:w="1271" w:type="dxa"/>
          </w:tcPr>
          <w:p w:rsidR="001524E4" w:rsidRDefault="001524E4" w:rsidP="003107E8">
            <w:pPr>
              <w:spacing w:after="0" w:line="240" w:lineRule="auto"/>
              <w:jc w:val="right"/>
            </w:pPr>
            <w:r w:rsidRPr="00616530">
              <w:rPr>
                <w:rFonts w:ascii="Times New Roman" w:hAnsi="Times New Roman"/>
              </w:rPr>
              <w:t>0,0</w:t>
            </w:r>
          </w:p>
        </w:tc>
        <w:tc>
          <w:tcPr>
            <w:tcW w:w="1283" w:type="dxa"/>
          </w:tcPr>
          <w:p w:rsidR="001524E4" w:rsidRDefault="001524E4" w:rsidP="003107E8">
            <w:pPr>
              <w:spacing w:after="0" w:line="240" w:lineRule="auto"/>
              <w:jc w:val="right"/>
            </w:pPr>
            <w:r w:rsidRPr="00616530">
              <w:rPr>
                <w:rFonts w:ascii="Times New Roman" w:hAnsi="Times New Roman"/>
              </w:rPr>
              <w:t>0,0</w:t>
            </w:r>
          </w:p>
        </w:tc>
        <w:tc>
          <w:tcPr>
            <w:tcW w:w="1271" w:type="dxa"/>
          </w:tcPr>
          <w:p w:rsidR="001524E4" w:rsidRDefault="001524E4" w:rsidP="003107E8">
            <w:pPr>
              <w:spacing w:after="0" w:line="240" w:lineRule="auto"/>
              <w:jc w:val="right"/>
            </w:pPr>
            <w:r w:rsidRPr="00616530">
              <w:rPr>
                <w:rFonts w:ascii="Times New Roman" w:hAnsi="Times New Roman"/>
              </w:rPr>
              <w:t>0,0</w:t>
            </w:r>
          </w:p>
        </w:tc>
        <w:tc>
          <w:tcPr>
            <w:tcW w:w="1330" w:type="dxa"/>
          </w:tcPr>
          <w:p w:rsidR="001524E4" w:rsidRDefault="001524E4" w:rsidP="003107E8">
            <w:pPr>
              <w:spacing w:after="0" w:line="240" w:lineRule="auto"/>
              <w:jc w:val="right"/>
            </w:pPr>
            <w:r w:rsidRPr="00616530">
              <w:rPr>
                <w:rFonts w:ascii="Times New Roman" w:hAnsi="Times New Roman"/>
              </w:rPr>
              <w:t>0,0</w:t>
            </w:r>
          </w:p>
        </w:tc>
        <w:tc>
          <w:tcPr>
            <w:tcW w:w="1213" w:type="dxa"/>
          </w:tcPr>
          <w:p w:rsidR="001524E4" w:rsidRDefault="001524E4" w:rsidP="003107E8">
            <w:pPr>
              <w:spacing w:after="0" w:line="240" w:lineRule="auto"/>
              <w:jc w:val="right"/>
            </w:pPr>
            <w:r w:rsidRPr="00616530">
              <w:rPr>
                <w:rFonts w:ascii="Times New Roman" w:hAnsi="Times New Roman"/>
              </w:rPr>
              <w:t>0,0</w:t>
            </w:r>
          </w:p>
        </w:tc>
        <w:tc>
          <w:tcPr>
            <w:tcW w:w="2107" w:type="dxa"/>
          </w:tcPr>
          <w:p w:rsidR="001524E4" w:rsidRPr="005F0699" w:rsidRDefault="001524E4" w:rsidP="0031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4E4" w:rsidRPr="005F0699" w:rsidTr="00E256F0">
        <w:tc>
          <w:tcPr>
            <w:tcW w:w="993" w:type="dxa"/>
          </w:tcPr>
          <w:p w:rsidR="001524E4" w:rsidRPr="005F0699" w:rsidRDefault="001524E4" w:rsidP="001C5C41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1524E4" w:rsidRPr="00DD1B48" w:rsidRDefault="001524E4" w:rsidP="003107E8">
            <w:pPr>
              <w:spacing w:after="0" w:line="240" w:lineRule="auto"/>
              <w:rPr>
                <w:rFonts w:ascii="Times New Roman" w:hAnsi="Times New Roman"/>
              </w:rPr>
            </w:pPr>
            <w:r w:rsidRPr="00DD1B4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52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0,0</w:t>
            </w:r>
          </w:p>
        </w:tc>
        <w:tc>
          <w:tcPr>
            <w:tcW w:w="1271" w:type="dxa"/>
          </w:tcPr>
          <w:p w:rsidR="001524E4" w:rsidRDefault="001524E4" w:rsidP="003107E8">
            <w:pPr>
              <w:spacing w:after="0" w:line="240" w:lineRule="auto"/>
              <w:jc w:val="right"/>
            </w:pPr>
            <w:r w:rsidRPr="00616530">
              <w:rPr>
                <w:rFonts w:ascii="Times New Roman" w:hAnsi="Times New Roman"/>
              </w:rPr>
              <w:t>0,0</w:t>
            </w:r>
          </w:p>
        </w:tc>
        <w:tc>
          <w:tcPr>
            <w:tcW w:w="1370" w:type="dxa"/>
          </w:tcPr>
          <w:p w:rsidR="001524E4" w:rsidRDefault="001524E4" w:rsidP="003107E8">
            <w:pPr>
              <w:spacing w:after="0" w:line="240" w:lineRule="auto"/>
              <w:jc w:val="right"/>
            </w:pPr>
            <w:r w:rsidRPr="00616530">
              <w:rPr>
                <w:rFonts w:ascii="Times New Roman" w:hAnsi="Times New Roman"/>
              </w:rPr>
              <w:t>0,0</w:t>
            </w:r>
          </w:p>
        </w:tc>
        <w:tc>
          <w:tcPr>
            <w:tcW w:w="1271" w:type="dxa"/>
          </w:tcPr>
          <w:p w:rsidR="001524E4" w:rsidRDefault="001524E4" w:rsidP="003107E8">
            <w:pPr>
              <w:spacing w:after="0" w:line="240" w:lineRule="auto"/>
              <w:jc w:val="right"/>
            </w:pPr>
            <w:r w:rsidRPr="00616530">
              <w:rPr>
                <w:rFonts w:ascii="Times New Roman" w:hAnsi="Times New Roman"/>
              </w:rPr>
              <w:t>0,0</w:t>
            </w:r>
          </w:p>
        </w:tc>
        <w:tc>
          <w:tcPr>
            <w:tcW w:w="1283" w:type="dxa"/>
          </w:tcPr>
          <w:p w:rsidR="001524E4" w:rsidRDefault="001524E4" w:rsidP="003107E8">
            <w:pPr>
              <w:spacing w:after="0" w:line="240" w:lineRule="auto"/>
              <w:jc w:val="right"/>
            </w:pPr>
            <w:r w:rsidRPr="00616530">
              <w:rPr>
                <w:rFonts w:ascii="Times New Roman" w:hAnsi="Times New Roman"/>
              </w:rPr>
              <w:t>0,0</w:t>
            </w:r>
          </w:p>
        </w:tc>
        <w:tc>
          <w:tcPr>
            <w:tcW w:w="1271" w:type="dxa"/>
          </w:tcPr>
          <w:p w:rsidR="001524E4" w:rsidRDefault="001524E4" w:rsidP="003107E8">
            <w:pPr>
              <w:spacing w:after="0" w:line="240" w:lineRule="auto"/>
              <w:jc w:val="right"/>
            </w:pPr>
            <w:r w:rsidRPr="00616530">
              <w:rPr>
                <w:rFonts w:ascii="Times New Roman" w:hAnsi="Times New Roman"/>
              </w:rPr>
              <w:t>0,0</w:t>
            </w:r>
          </w:p>
        </w:tc>
        <w:tc>
          <w:tcPr>
            <w:tcW w:w="1330" w:type="dxa"/>
          </w:tcPr>
          <w:p w:rsidR="001524E4" w:rsidRDefault="001524E4" w:rsidP="003107E8">
            <w:pPr>
              <w:spacing w:after="0" w:line="240" w:lineRule="auto"/>
              <w:jc w:val="right"/>
            </w:pPr>
            <w:r w:rsidRPr="00616530">
              <w:rPr>
                <w:rFonts w:ascii="Times New Roman" w:hAnsi="Times New Roman"/>
              </w:rPr>
              <w:t>0,0</w:t>
            </w:r>
          </w:p>
        </w:tc>
        <w:tc>
          <w:tcPr>
            <w:tcW w:w="1213" w:type="dxa"/>
          </w:tcPr>
          <w:p w:rsidR="001524E4" w:rsidRDefault="001524E4" w:rsidP="003107E8">
            <w:pPr>
              <w:spacing w:after="0" w:line="240" w:lineRule="auto"/>
              <w:jc w:val="right"/>
            </w:pPr>
            <w:r w:rsidRPr="00616530">
              <w:rPr>
                <w:rFonts w:ascii="Times New Roman" w:hAnsi="Times New Roman"/>
              </w:rPr>
              <w:t>0,0</w:t>
            </w:r>
          </w:p>
        </w:tc>
        <w:tc>
          <w:tcPr>
            <w:tcW w:w="2107" w:type="dxa"/>
          </w:tcPr>
          <w:p w:rsidR="001524E4" w:rsidRPr="005F0699" w:rsidRDefault="001524E4" w:rsidP="0031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4E4" w:rsidRPr="005F0699" w:rsidTr="00E256F0">
        <w:tc>
          <w:tcPr>
            <w:tcW w:w="993" w:type="dxa"/>
          </w:tcPr>
          <w:p w:rsidR="001524E4" w:rsidRPr="005F0699" w:rsidRDefault="001524E4" w:rsidP="001C5C41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1524E4" w:rsidRPr="00DD1B48" w:rsidRDefault="001524E4" w:rsidP="003107E8">
            <w:pPr>
              <w:spacing w:after="0" w:line="240" w:lineRule="auto"/>
              <w:rPr>
                <w:rFonts w:ascii="Times New Roman" w:hAnsi="Times New Roman"/>
              </w:rPr>
            </w:pPr>
            <w:r w:rsidRPr="00DD1B48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52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2590,0</w:t>
            </w:r>
          </w:p>
        </w:tc>
        <w:tc>
          <w:tcPr>
            <w:tcW w:w="1271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370,0</w:t>
            </w:r>
          </w:p>
        </w:tc>
        <w:tc>
          <w:tcPr>
            <w:tcW w:w="1370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370,0</w:t>
            </w:r>
          </w:p>
        </w:tc>
        <w:tc>
          <w:tcPr>
            <w:tcW w:w="1271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370,0</w:t>
            </w:r>
          </w:p>
        </w:tc>
        <w:tc>
          <w:tcPr>
            <w:tcW w:w="1283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370,0</w:t>
            </w:r>
          </w:p>
        </w:tc>
        <w:tc>
          <w:tcPr>
            <w:tcW w:w="1271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370,0</w:t>
            </w:r>
          </w:p>
        </w:tc>
        <w:tc>
          <w:tcPr>
            <w:tcW w:w="1330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370,0</w:t>
            </w:r>
          </w:p>
        </w:tc>
        <w:tc>
          <w:tcPr>
            <w:tcW w:w="1213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370,0</w:t>
            </w:r>
          </w:p>
        </w:tc>
        <w:tc>
          <w:tcPr>
            <w:tcW w:w="2107" w:type="dxa"/>
          </w:tcPr>
          <w:p w:rsidR="001524E4" w:rsidRPr="005F0699" w:rsidRDefault="001524E4" w:rsidP="0031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4E4" w:rsidRPr="005F0699" w:rsidTr="00E256F0">
        <w:tc>
          <w:tcPr>
            <w:tcW w:w="993" w:type="dxa"/>
          </w:tcPr>
          <w:p w:rsidR="001524E4" w:rsidRPr="005F0699" w:rsidRDefault="001524E4" w:rsidP="001C5C41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1524E4" w:rsidRPr="00DD1B48" w:rsidRDefault="001524E4" w:rsidP="003107E8">
            <w:pPr>
              <w:spacing w:after="0" w:line="240" w:lineRule="auto"/>
              <w:rPr>
                <w:rFonts w:ascii="Times New Roman" w:hAnsi="Times New Roman"/>
              </w:rPr>
            </w:pPr>
            <w:r w:rsidRPr="00DD1B48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52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0,0</w:t>
            </w:r>
          </w:p>
        </w:tc>
        <w:tc>
          <w:tcPr>
            <w:tcW w:w="1271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370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71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83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71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330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1213" w:type="dxa"/>
          </w:tcPr>
          <w:p w:rsidR="001524E4" w:rsidRPr="004D2936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>0,0</w:t>
            </w:r>
          </w:p>
        </w:tc>
        <w:tc>
          <w:tcPr>
            <w:tcW w:w="2107" w:type="dxa"/>
          </w:tcPr>
          <w:p w:rsidR="001524E4" w:rsidRPr="005F0699" w:rsidRDefault="001524E4" w:rsidP="0031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4E4" w:rsidRPr="005F0699" w:rsidTr="00E256F0">
        <w:tc>
          <w:tcPr>
            <w:tcW w:w="993" w:type="dxa"/>
          </w:tcPr>
          <w:p w:rsidR="001524E4" w:rsidRPr="005F0699" w:rsidRDefault="001524E4" w:rsidP="001C5C41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1524E4" w:rsidRDefault="001524E4" w:rsidP="003107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D1B48">
              <w:rPr>
                <w:rFonts w:ascii="Times New Roman" w:hAnsi="Times New Roman"/>
                <w:b/>
                <w:bCs/>
              </w:rPr>
              <w:t>Общепрограммные расходы</w:t>
            </w:r>
            <w:r>
              <w:rPr>
                <w:rFonts w:ascii="Times New Roman" w:hAnsi="Times New Roman"/>
                <w:b/>
                <w:bCs/>
              </w:rPr>
              <w:t>,</w:t>
            </w:r>
          </w:p>
          <w:p w:rsidR="001524E4" w:rsidRPr="00DD1B48" w:rsidRDefault="001524E4" w:rsidP="003107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т.ч.:</w:t>
            </w:r>
          </w:p>
        </w:tc>
        <w:tc>
          <w:tcPr>
            <w:tcW w:w="1152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133946,8</w:t>
            </w:r>
          </w:p>
        </w:tc>
        <w:tc>
          <w:tcPr>
            <w:tcW w:w="1271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17979,3</w:t>
            </w:r>
          </w:p>
        </w:tc>
        <w:tc>
          <w:tcPr>
            <w:tcW w:w="1370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17423,8</w:t>
            </w:r>
          </w:p>
        </w:tc>
        <w:tc>
          <w:tcPr>
            <w:tcW w:w="1271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18191,0</w:t>
            </w:r>
          </w:p>
        </w:tc>
        <w:tc>
          <w:tcPr>
            <w:tcW w:w="1283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18920,2</w:t>
            </w:r>
          </w:p>
        </w:tc>
        <w:tc>
          <w:tcPr>
            <w:tcW w:w="1271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19678,5</w:t>
            </w:r>
          </w:p>
        </w:tc>
        <w:tc>
          <w:tcPr>
            <w:tcW w:w="1330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20466,7</w:t>
            </w:r>
          </w:p>
        </w:tc>
        <w:tc>
          <w:tcPr>
            <w:tcW w:w="1213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21287,3</w:t>
            </w:r>
          </w:p>
        </w:tc>
        <w:tc>
          <w:tcPr>
            <w:tcW w:w="2107" w:type="dxa"/>
          </w:tcPr>
          <w:p w:rsidR="001524E4" w:rsidRPr="005F0699" w:rsidRDefault="001524E4" w:rsidP="0031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16, 17</w:t>
            </w:r>
          </w:p>
        </w:tc>
      </w:tr>
      <w:tr w:rsidR="001524E4" w:rsidRPr="005F0699" w:rsidTr="00E256F0">
        <w:tc>
          <w:tcPr>
            <w:tcW w:w="993" w:type="dxa"/>
          </w:tcPr>
          <w:p w:rsidR="001524E4" w:rsidRPr="005F0699" w:rsidRDefault="001524E4" w:rsidP="001C5C41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1524E4" w:rsidRPr="005E2702" w:rsidRDefault="001524E4" w:rsidP="003107E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E2702">
              <w:rPr>
                <w:rFonts w:ascii="Times New Roman" w:hAnsi="Times New Roman"/>
                <w:bCs/>
              </w:rPr>
              <w:t>Обеспечение деятельности муниципального органа (аппарат)</w:t>
            </w:r>
          </w:p>
        </w:tc>
        <w:tc>
          <w:tcPr>
            <w:tcW w:w="1152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58655,9</w:t>
            </w:r>
          </w:p>
        </w:tc>
        <w:tc>
          <w:tcPr>
            <w:tcW w:w="1271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7557,7</w:t>
            </w:r>
          </w:p>
        </w:tc>
        <w:tc>
          <w:tcPr>
            <w:tcW w:w="1370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7681,5</w:t>
            </w:r>
          </w:p>
        </w:tc>
        <w:tc>
          <w:tcPr>
            <w:tcW w:w="1271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8014,2</w:t>
            </w:r>
          </w:p>
        </w:tc>
        <w:tc>
          <w:tcPr>
            <w:tcW w:w="1283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8335,7</w:t>
            </w:r>
          </w:p>
        </w:tc>
        <w:tc>
          <w:tcPr>
            <w:tcW w:w="1271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8670,0</w:t>
            </w:r>
          </w:p>
        </w:tc>
        <w:tc>
          <w:tcPr>
            <w:tcW w:w="1330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9017,4</w:t>
            </w:r>
          </w:p>
        </w:tc>
        <w:tc>
          <w:tcPr>
            <w:tcW w:w="1213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9379,4</w:t>
            </w:r>
          </w:p>
        </w:tc>
        <w:tc>
          <w:tcPr>
            <w:tcW w:w="2107" w:type="dxa"/>
          </w:tcPr>
          <w:p w:rsidR="001524E4" w:rsidRPr="005F0699" w:rsidRDefault="001524E4" w:rsidP="0031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4E4" w:rsidRPr="005F0699" w:rsidTr="00E256F0">
        <w:tc>
          <w:tcPr>
            <w:tcW w:w="993" w:type="dxa"/>
          </w:tcPr>
          <w:p w:rsidR="001524E4" w:rsidRPr="005F0699" w:rsidRDefault="001524E4" w:rsidP="001C5C41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1524E4" w:rsidRPr="00DD1B48" w:rsidRDefault="001524E4" w:rsidP="003107E8">
            <w:pPr>
              <w:spacing w:after="0" w:line="240" w:lineRule="auto"/>
              <w:rPr>
                <w:rFonts w:ascii="Times New Roman" w:hAnsi="Times New Roman"/>
              </w:rPr>
            </w:pPr>
            <w:r w:rsidRPr="00DD1B48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52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0,0</w:t>
            </w:r>
          </w:p>
        </w:tc>
        <w:tc>
          <w:tcPr>
            <w:tcW w:w="1271" w:type="dxa"/>
          </w:tcPr>
          <w:p w:rsidR="001524E4" w:rsidRDefault="001524E4" w:rsidP="003107E8">
            <w:pPr>
              <w:spacing w:after="0" w:line="240" w:lineRule="auto"/>
              <w:jc w:val="right"/>
            </w:pPr>
            <w:r w:rsidRPr="00616530">
              <w:rPr>
                <w:rFonts w:ascii="Times New Roman" w:hAnsi="Times New Roman"/>
              </w:rPr>
              <w:t>0,0</w:t>
            </w:r>
          </w:p>
        </w:tc>
        <w:tc>
          <w:tcPr>
            <w:tcW w:w="1370" w:type="dxa"/>
          </w:tcPr>
          <w:p w:rsidR="001524E4" w:rsidRDefault="001524E4" w:rsidP="003107E8">
            <w:pPr>
              <w:spacing w:after="0" w:line="240" w:lineRule="auto"/>
              <w:jc w:val="right"/>
            </w:pPr>
            <w:r w:rsidRPr="00616530">
              <w:rPr>
                <w:rFonts w:ascii="Times New Roman" w:hAnsi="Times New Roman"/>
              </w:rPr>
              <w:t>0,0</w:t>
            </w:r>
          </w:p>
        </w:tc>
        <w:tc>
          <w:tcPr>
            <w:tcW w:w="1271" w:type="dxa"/>
          </w:tcPr>
          <w:p w:rsidR="001524E4" w:rsidRDefault="001524E4" w:rsidP="003107E8">
            <w:pPr>
              <w:spacing w:after="0" w:line="240" w:lineRule="auto"/>
              <w:jc w:val="right"/>
            </w:pPr>
            <w:r w:rsidRPr="00616530">
              <w:rPr>
                <w:rFonts w:ascii="Times New Roman" w:hAnsi="Times New Roman"/>
              </w:rPr>
              <w:t>0,0</w:t>
            </w:r>
          </w:p>
        </w:tc>
        <w:tc>
          <w:tcPr>
            <w:tcW w:w="1283" w:type="dxa"/>
          </w:tcPr>
          <w:p w:rsidR="001524E4" w:rsidRDefault="001524E4" w:rsidP="003107E8">
            <w:pPr>
              <w:spacing w:after="0" w:line="240" w:lineRule="auto"/>
              <w:jc w:val="right"/>
            </w:pPr>
            <w:r w:rsidRPr="00616530">
              <w:rPr>
                <w:rFonts w:ascii="Times New Roman" w:hAnsi="Times New Roman"/>
              </w:rPr>
              <w:t>0,0</w:t>
            </w:r>
          </w:p>
        </w:tc>
        <w:tc>
          <w:tcPr>
            <w:tcW w:w="1271" w:type="dxa"/>
          </w:tcPr>
          <w:p w:rsidR="001524E4" w:rsidRDefault="001524E4" w:rsidP="003107E8">
            <w:pPr>
              <w:spacing w:after="0" w:line="240" w:lineRule="auto"/>
              <w:jc w:val="right"/>
            </w:pPr>
            <w:r w:rsidRPr="00616530">
              <w:rPr>
                <w:rFonts w:ascii="Times New Roman" w:hAnsi="Times New Roman"/>
              </w:rPr>
              <w:t>0,0</w:t>
            </w:r>
          </w:p>
        </w:tc>
        <w:tc>
          <w:tcPr>
            <w:tcW w:w="1330" w:type="dxa"/>
          </w:tcPr>
          <w:p w:rsidR="001524E4" w:rsidRDefault="001524E4" w:rsidP="003107E8">
            <w:pPr>
              <w:spacing w:after="0" w:line="240" w:lineRule="auto"/>
              <w:jc w:val="right"/>
            </w:pPr>
            <w:r w:rsidRPr="00616530">
              <w:rPr>
                <w:rFonts w:ascii="Times New Roman" w:hAnsi="Times New Roman"/>
              </w:rPr>
              <w:t>0,0</w:t>
            </w:r>
          </w:p>
        </w:tc>
        <w:tc>
          <w:tcPr>
            <w:tcW w:w="1213" w:type="dxa"/>
          </w:tcPr>
          <w:p w:rsidR="001524E4" w:rsidRDefault="001524E4" w:rsidP="003107E8">
            <w:pPr>
              <w:spacing w:after="0" w:line="240" w:lineRule="auto"/>
              <w:jc w:val="right"/>
            </w:pPr>
            <w:r w:rsidRPr="00616530">
              <w:rPr>
                <w:rFonts w:ascii="Times New Roman" w:hAnsi="Times New Roman"/>
              </w:rPr>
              <w:t>0,0</w:t>
            </w:r>
          </w:p>
        </w:tc>
        <w:tc>
          <w:tcPr>
            <w:tcW w:w="2107" w:type="dxa"/>
          </w:tcPr>
          <w:p w:rsidR="001524E4" w:rsidRPr="005F0699" w:rsidRDefault="001524E4" w:rsidP="0031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4E4" w:rsidRPr="005F0699" w:rsidTr="00E256F0">
        <w:tc>
          <w:tcPr>
            <w:tcW w:w="993" w:type="dxa"/>
          </w:tcPr>
          <w:p w:rsidR="001524E4" w:rsidRPr="005F0699" w:rsidRDefault="001524E4" w:rsidP="001C5C41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1524E4" w:rsidRPr="00DD1B48" w:rsidRDefault="001524E4" w:rsidP="003107E8">
            <w:pPr>
              <w:spacing w:after="0" w:line="240" w:lineRule="auto"/>
              <w:rPr>
                <w:rFonts w:ascii="Times New Roman" w:hAnsi="Times New Roman"/>
              </w:rPr>
            </w:pPr>
            <w:r w:rsidRPr="00DD1B4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52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0,0</w:t>
            </w:r>
          </w:p>
        </w:tc>
        <w:tc>
          <w:tcPr>
            <w:tcW w:w="1271" w:type="dxa"/>
          </w:tcPr>
          <w:p w:rsidR="001524E4" w:rsidRDefault="001524E4" w:rsidP="003107E8">
            <w:pPr>
              <w:spacing w:after="0" w:line="240" w:lineRule="auto"/>
              <w:jc w:val="right"/>
            </w:pPr>
            <w:r w:rsidRPr="00616530">
              <w:rPr>
                <w:rFonts w:ascii="Times New Roman" w:hAnsi="Times New Roman"/>
              </w:rPr>
              <w:t>0,0</w:t>
            </w:r>
          </w:p>
        </w:tc>
        <w:tc>
          <w:tcPr>
            <w:tcW w:w="1370" w:type="dxa"/>
          </w:tcPr>
          <w:p w:rsidR="001524E4" w:rsidRDefault="001524E4" w:rsidP="003107E8">
            <w:pPr>
              <w:spacing w:after="0" w:line="240" w:lineRule="auto"/>
              <w:jc w:val="right"/>
            </w:pPr>
            <w:r w:rsidRPr="00616530">
              <w:rPr>
                <w:rFonts w:ascii="Times New Roman" w:hAnsi="Times New Roman"/>
              </w:rPr>
              <w:t>0,0</w:t>
            </w:r>
          </w:p>
        </w:tc>
        <w:tc>
          <w:tcPr>
            <w:tcW w:w="1271" w:type="dxa"/>
          </w:tcPr>
          <w:p w:rsidR="001524E4" w:rsidRDefault="001524E4" w:rsidP="003107E8">
            <w:pPr>
              <w:spacing w:after="0" w:line="240" w:lineRule="auto"/>
              <w:jc w:val="right"/>
            </w:pPr>
            <w:r w:rsidRPr="00616530">
              <w:rPr>
                <w:rFonts w:ascii="Times New Roman" w:hAnsi="Times New Roman"/>
              </w:rPr>
              <w:t>0,0</w:t>
            </w:r>
          </w:p>
        </w:tc>
        <w:tc>
          <w:tcPr>
            <w:tcW w:w="1283" w:type="dxa"/>
          </w:tcPr>
          <w:p w:rsidR="001524E4" w:rsidRDefault="001524E4" w:rsidP="003107E8">
            <w:pPr>
              <w:spacing w:after="0" w:line="240" w:lineRule="auto"/>
              <w:jc w:val="right"/>
            </w:pPr>
            <w:r w:rsidRPr="00616530">
              <w:rPr>
                <w:rFonts w:ascii="Times New Roman" w:hAnsi="Times New Roman"/>
              </w:rPr>
              <w:t>0,0</w:t>
            </w:r>
          </w:p>
        </w:tc>
        <w:tc>
          <w:tcPr>
            <w:tcW w:w="1271" w:type="dxa"/>
          </w:tcPr>
          <w:p w:rsidR="001524E4" w:rsidRDefault="001524E4" w:rsidP="003107E8">
            <w:pPr>
              <w:spacing w:after="0" w:line="240" w:lineRule="auto"/>
              <w:jc w:val="right"/>
            </w:pPr>
            <w:r w:rsidRPr="00616530">
              <w:rPr>
                <w:rFonts w:ascii="Times New Roman" w:hAnsi="Times New Roman"/>
              </w:rPr>
              <w:t>0,0</w:t>
            </w:r>
          </w:p>
        </w:tc>
        <w:tc>
          <w:tcPr>
            <w:tcW w:w="1330" w:type="dxa"/>
          </w:tcPr>
          <w:p w:rsidR="001524E4" w:rsidRDefault="001524E4" w:rsidP="003107E8">
            <w:pPr>
              <w:spacing w:after="0" w:line="240" w:lineRule="auto"/>
              <w:jc w:val="right"/>
            </w:pPr>
            <w:r w:rsidRPr="00616530">
              <w:rPr>
                <w:rFonts w:ascii="Times New Roman" w:hAnsi="Times New Roman"/>
              </w:rPr>
              <w:t>0,0</w:t>
            </w:r>
          </w:p>
        </w:tc>
        <w:tc>
          <w:tcPr>
            <w:tcW w:w="1213" w:type="dxa"/>
          </w:tcPr>
          <w:p w:rsidR="001524E4" w:rsidRDefault="001524E4" w:rsidP="003107E8">
            <w:pPr>
              <w:spacing w:after="0" w:line="240" w:lineRule="auto"/>
              <w:jc w:val="right"/>
            </w:pPr>
            <w:r w:rsidRPr="00616530">
              <w:rPr>
                <w:rFonts w:ascii="Times New Roman" w:hAnsi="Times New Roman"/>
              </w:rPr>
              <w:t>0,0</w:t>
            </w:r>
          </w:p>
        </w:tc>
        <w:tc>
          <w:tcPr>
            <w:tcW w:w="2107" w:type="dxa"/>
          </w:tcPr>
          <w:p w:rsidR="001524E4" w:rsidRPr="005F0699" w:rsidRDefault="001524E4" w:rsidP="0031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4E4" w:rsidRPr="005F0699" w:rsidTr="00E256F0">
        <w:tc>
          <w:tcPr>
            <w:tcW w:w="993" w:type="dxa"/>
          </w:tcPr>
          <w:p w:rsidR="001524E4" w:rsidRPr="005F0699" w:rsidRDefault="001524E4" w:rsidP="001C5C41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1524E4" w:rsidRPr="00DD1B48" w:rsidRDefault="001524E4" w:rsidP="003107E8">
            <w:pPr>
              <w:spacing w:after="0" w:line="240" w:lineRule="auto"/>
              <w:rPr>
                <w:rFonts w:ascii="Times New Roman" w:hAnsi="Times New Roman"/>
              </w:rPr>
            </w:pPr>
            <w:r w:rsidRPr="00DD1B48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52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58655,9</w:t>
            </w:r>
          </w:p>
        </w:tc>
        <w:tc>
          <w:tcPr>
            <w:tcW w:w="1271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7557,7</w:t>
            </w:r>
          </w:p>
        </w:tc>
        <w:tc>
          <w:tcPr>
            <w:tcW w:w="1370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7681,5</w:t>
            </w:r>
          </w:p>
        </w:tc>
        <w:tc>
          <w:tcPr>
            <w:tcW w:w="1271" w:type="dxa"/>
            <w:vAlign w:val="bottom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8014,2</w:t>
            </w:r>
          </w:p>
        </w:tc>
        <w:tc>
          <w:tcPr>
            <w:tcW w:w="1283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8335,7</w:t>
            </w:r>
          </w:p>
        </w:tc>
        <w:tc>
          <w:tcPr>
            <w:tcW w:w="1271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8670,0</w:t>
            </w:r>
          </w:p>
        </w:tc>
        <w:tc>
          <w:tcPr>
            <w:tcW w:w="1330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9017,4</w:t>
            </w:r>
          </w:p>
        </w:tc>
        <w:tc>
          <w:tcPr>
            <w:tcW w:w="1213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9379,4</w:t>
            </w:r>
          </w:p>
        </w:tc>
        <w:tc>
          <w:tcPr>
            <w:tcW w:w="2107" w:type="dxa"/>
          </w:tcPr>
          <w:p w:rsidR="001524E4" w:rsidRPr="005F0699" w:rsidRDefault="001524E4" w:rsidP="0031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4E4" w:rsidRPr="005F0699" w:rsidTr="00E256F0">
        <w:tc>
          <w:tcPr>
            <w:tcW w:w="993" w:type="dxa"/>
          </w:tcPr>
          <w:p w:rsidR="001524E4" w:rsidRPr="005F0699" w:rsidRDefault="001524E4" w:rsidP="001C5C41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1524E4" w:rsidRPr="00DD1B48" w:rsidRDefault="001524E4" w:rsidP="003107E8">
            <w:pPr>
              <w:spacing w:after="0" w:line="240" w:lineRule="auto"/>
              <w:rPr>
                <w:rFonts w:ascii="Times New Roman" w:hAnsi="Times New Roman"/>
              </w:rPr>
            </w:pPr>
            <w:r w:rsidRPr="00DD1B48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52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0,0</w:t>
            </w:r>
          </w:p>
        </w:tc>
        <w:tc>
          <w:tcPr>
            <w:tcW w:w="1271" w:type="dxa"/>
          </w:tcPr>
          <w:p w:rsidR="001524E4" w:rsidRDefault="001524E4" w:rsidP="003107E8">
            <w:pPr>
              <w:spacing w:after="0" w:line="240" w:lineRule="auto"/>
              <w:jc w:val="right"/>
            </w:pPr>
            <w:r w:rsidRPr="00616530">
              <w:rPr>
                <w:rFonts w:ascii="Times New Roman" w:hAnsi="Times New Roman"/>
              </w:rPr>
              <w:t>0,0</w:t>
            </w:r>
          </w:p>
        </w:tc>
        <w:tc>
          <w:tcPr>
            <w:tcW w:w="1370" w:type="dxa"/>
          </w:tcPr>
          <w:p w:rsidR="001524E4" w:rsidRDefault="001524E4" w:rsidP="003107E8">
            <w:pPr>
              <w:spacing w:after="0" w:line="240" w:lineRule="auto"/>
              <w:jc w:val="right"/>
            </w:pPr>
            <w:r w:rsidRPr="00616530">
              <w:rPr>
                <w:rFonts w:ascii="Times New Roman" w:hAnsi="Times New Roman"/>
              </w:rPr>
              <w:t>0,0</w:t>
            </w:r>
          </w:p>
        </w:tc>
        <w:tc>
          <w:tcPr>
            <w:tcW w:w="1271" w:type="dxa"/>
          </w:tcPr>
          <w:p w:rsidR="001524E4" w:rsidRDefault="001524E4" w:rsidP="003107E8">
            <w:pPr>
              <w:spacing w:after="0" w:line="240" w:lineRule="auto"/>
              <w:jc w:val="right"/>
            </w:pPr>
            <w:r w:rsidRPr="00616530">
              <w:rPr>
                <w:rFonts w:ascii="Times New Roman" w:hAnsi="Times New Roman"/>
              </w:rPr>
              <w:t>0,0</w:t>
            </w:r>
          </w:p>
        </w:tc>
        <w:tc>
          <w:tcPr>
            <w:tcW w:w="1283" w:type="dxa"/>
          </w:tcPr>
          <w:p w:rsidR="001524E4" w:rsidRDefault="001524E4" w:rsidP="003107E8">
            <w:pPr>
              <w:spacing w:after="0" w:line="240" w:lineRule="auto"/>
              <w:jc w:val="right"/>
            </w:pPr>
            <w:r w:rsidRPr="00616530">
              <w:rPr>
                <w:rFonts w:ascii="Times New Roman" w:hAnsi="Times New Roman"/>
              </w:rPr>
              <w:t>0,0</w:t>
            </w:r>
          </w:p>
        </w:tc>
        <w:tc>
          <w:tcPr>
            <w:tcW w:w="1271" w:type="dxa"/>
          </w:tcPr>
          <w:p w:rsidR="001524E4" w:rsidRDefault="001524E4" w:rsidP="003107E8">
            <w:pPr>
              <w:spacing w:after="0" w:line="240" w:lineRule="auto"/>
              <w:jc w:val="right"/>
            </w:pPr>
            <w:r w:rsidRPr="00616530">
              <w:rPr>
                <w:rFonts w:ascii="Times New Roman" w:hAnsi="Times New Roman"/>
              </w:rPr>
              <w:t>0,0</w:t>
            </w:r>
          </w:p>
        </w:tc>
        <w:tc>
          <w:tcPr>
            <w:tcW w:w="1330" w:type="dxa"/>
          </w:tcPr>
          <w:p w:rsidR="001524E4" w:rsidRDefault="001524E4" w:rsidP="003107E8">
            <w:pPr>
              <w:spacing w:after="0" w:line="240" w:lineRule="auto"/>
              <w:jc w:val="right"/>
            </w:pPr>
            <w:r w:rsidRPr="00616530">
              <w:rPr>
                <w:rFonts w:ascii="Times New Roman" w:hAnsi="Times New Roman"/>
              </w:rPr>
              <w:t>0,0</w:t>
            </w:r>
          </w:p>
        </w:tc>
        <w:tc>
          <w:tcPr>
            <w:tcW w:w="1213" w:type="dxa"/>
          </w:tcPr>
          <w:p w:rsidR="001524E4" w:rsidRDefault="001524E4" w:rsidP="003107E8">
            <w:pPr>
              <w:spacing w:after="0" w:line="240" w:lineRule="auto"/>
              <w:jc w:val="right"/>
            </w:pPr>
            <w:r w:rsidRPr="00616530">
              <w:rPr>
                <w:rFonts w:ascii="Times New Roman" w:hAnsi="Times New Roman"/>
              </w:rPr>
              <w:t>0,0</w:t>
            </w:r>
          </w:p>
        </w:tc>
        <w:tc>
          <w:tcPr>
            <w:tcW w:w="2107" w:type="dxa"/>
          </w:tcPr>
          <w:p w:rsidR="001524E4" w:rsidRPr="005F0699" w:rsidRDefault="001524E4" w:rsidP="0031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4E4" w:rsidRPr="005F0699" w:rsidTr="00E256F0">
        <w:tc>
          <w:tcPr>
            <w:tcW w:w="993" w:type="dxa"/>
          </w:tcPr>
          <w:p w:rsidR="001524E4" w:rsidRPr="005F0699" w:rsidRDefault="001524E4" w:rsidP="001C5C41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1524E4" w:rsidRPr="005E2702" w:rsidRDefault="001524E4" w:rsidP="003107E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E2702">
              <w:rPr>
                <w:rFonts w:ascii="Times New Roman" w:hAnsi="Times New Roman"/>
                <w:bCs/>
              </w:rPr>
              <w:t>Осуществление отдельных полномочий учредителя и обеспечение бухгалтерского и экономического обслуживания муниципальных учреждений сферы культуры</w:t>
            </w:r>
          </w:p>
        </w:tc>
        <w:tc>
          <w:tcPr>
            <w:tcW w:w="1152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75290,9</w:t>
            </w:r>
          </w:p>
        </w:tc>
        <w:tc>
          <w:tcPr>
            <w:tcW w:w="1271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10421,6</w:t>
            </w:r>
          </w:p>
        </w:tc>
        <w:tc>
          <w:tcPr>
            <w:tcW w:w="1370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9742,3</w:t>
            </w:r>
          </w:p>
        </w:tc>
        <w:tc>
          <w:tcPr>
            <w:tcW w:w="1271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10176,8</w:t>
            </w:r>
          </w:p>
        </w:tc>
        <w:tc>
          <w:tcPr>
            <w:tcW w:w="1283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10584,5</w:t>
            </w:r>
          </w:p>
        </w:tc>
        <w:tc>
          <w:tcPr>
            <w:tcW w:w="1271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11008,5</w:t>
            </w:r>
          </w:p>
        </w:tc>
        <w:tc>
          <w:tcPr>
            <w:tcW w:w="1330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11449,3</w:t>
            </w:r>
          </w:p>
        </w:tc>
        <w:tc>
          <w:tcPr>
            <w:tcW w:w="1213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11907,9</w:t>
            </w:r>
          </w:p>
        </w:tc>
        <w:tc>
          <w:tcPr>
            <w:tcW w:w="2107" w:type="dxa"/>
          </w:tcPr>
          <w:p w:rsidR="001524E4" w:rsidRPr="005F0699" w:rsidRDefault="001524E4" w:rsidP="0031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4E4" w:rsidRPr="005F0699" w:rsidTr="00E256F0">
        <w:tc>
          <w:tcPr>
            <w:tcW w:w="993" w:type="dxa"/>
          </w:tcPr>
          <w:p w:rsidR="001524E4" w:rsidRPr="005F0699" w:rsidRDefault="001524E4" w:rsidP="001C5C41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1524E4" w:rsidRPr="00DD1B48" w:rsidRDefault="001524E4" w:rsidP="003107E8">
            <w:pPr>
              <w:spacing w:after="0" w:line="240" w:lineRule="auto"/>
              <w:rPr>
                <w:rFonts w:ascii="Times New Roman" w:hAnsi="Times New Roman"/>
              </w:rPr>
            </w:pPr>
            <w:r w:rsidRPr="00DD1B48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52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0,0</w:t>
            </w:r>
          </w:p>
        </w:tc>
        <w:tc>
          <w:tcPr>
            <w:tcW w:w="1271" w:type="dxa"/>
          </w:tcPr>
          <w:p w:rsidR="001524E4" w:rsidRDefault="001524E4" w:rsidP="003107E8">
            <w:pPr>
              <w:spacing w:after="0" w:line="240" w:lineRule="auto"/>
              <w:jc w:val="right"/>
            </w:pPr>
            <w:r w:rsidRPr="00616530">
              <w:rPr>
                <w:rFonts w:ascii="Times New Roman" w:hAnsi="Times New Roman"/>
              </w:rPr>
              <w:t>0,0</w:t>
            </w:r>
          </w:p>
        </w:tc>
        <w:tc>
          <w:tcPr>
            <w:tcW w:w="1370" w:type="dxa"/>
          </w:tcPr>
          <w:p w:rsidR="001524E4" w:rsidRDefault="001524E4" w:rsidP="003107E8">
            <w:pPr>
              <w:spacing w:after="0" w:line="240" w:lineRule="auto"/>
              <w:jc w:val="right"/>
            </w:pPr>
            <w:r w:rsidRPr="00616530">
              <w:rPr>
                <w:rFonts w:ascii="Times New Roman" w:hAnsi="Times New Roman"/>
              </w:rPr>
              <w:t>0,0</w:t>
            </w:r>
          </w:p>
        </w:tc>
        <w:tc>
          <w:tcPr>
            <w:tcW w:w="1271" w:type="dxa"/>
          </w:tcPr>
          <w:p w:rsidR="001524E4" w:rsidRDefault="001524E4" w:rsidP="003107E8">
            <w:pPr>
              <w:spacing w:after="0" w:line="240" w:lineRule="auto"/>
              <w:jc w:val="right"/>
            </w:pPr>
            <w:r w:rsidRPr="00616530">
              <w:rPr>
                <w:rFonts w:ascii="Times New Roman" w:hAnsi="Times New Roman"/>
              </w:rPr>
              <w:t>0,0</w:t>
            </w:r>
          </w:p>
        </w:tc>
        <w:tc>
          <w:tcPr>
            <w:tcW w:w="1283" w:type="dxa"/>
          </w:tcPr>
          <w:p w:rsidR="001524E4" w:rsidRDefault="001524E4" w:rsidP="003107E8">
            <w:pPr>
              <w:spacing w:after="0" w:line="240" w:lineRule="auto"/>
              <w:jc w:val="right"/>
            </w:pPr>
            <w:r w:rsidRPr="00616530">
              <w:rPr>
                <w:rFonts w:ascii="Times New Roman" w:hAnsi="Times New Roman"/>
              </w:rPr>
              <w:t>0,0</w:t>
            </w:r>
          </w:p>
        </w:tc>
        <w:tc>
          <w:tcPr>
            <w:tcW w:w="1271" w:type="dxa"/>
          </w:tcPr>
          <w:p w:rsidR="001524E4" w:rsidRDefault="001524E4" w:rsidP="003107E8">
            <w:pPr>
              <w:spacing w:after="0" w:line="240" w:lineRule="auto"/>
              <w:jc w:val="right"/>
            </w:pPr>
            <w:r w:rsidRPr="00616530">
              <w:rPr>
                <w:rFonts w:ascii="Times New Roman" w:hAnsi="Times New Roman"/>
              </w:rPr>
              <w:t>0,0</w:t>
            </w:r>
          </w:p>
        </w:tc>
        <w:tc>
          <w:tcPr>
            <w:tcW w:w="1330" w:type="dxa"/>
          </w:tcPr>
          <w:p w:rsidR="001524E4" w:rsidRDefault="001524E4" w:rsidP="003107E8">
            <w:pPr>
              <w:spacing w:after="0" w:line="240" w:lineRule="auto"/>
              <w:jc w:val="right"/>
            </w:pPr>
            <w:r w:rsidRPr="00616530">
              <w:rPr>
                <w:rFonts w:ascii="Times New Roman" w:hAnsi="Times New Roman"/>
              </w:rPr>
              <w:t>0,0</w:t>
            </w:r>
          </w:p>
        </w:tc>
        <w:tc>
          <w:tcPr>
            <w:tcW w:w="1213" w:type="dxa"/>
          </w:tcPr>
          <w:p w:rsidR="001524E4" w:rsidRDefault="001524E4" w:rsidP="003107E8">
            <w:pPr>
              <w:spacing w:after="0" w:line="240" w:lineRule="auto"/>
              <w:jc w:val="right"/>
            </w:pPr>
            <w:r w:rsidRPr="00616530">
              <w:rPr>
                <w:rFonts w:ascii="Times New Roman" w:hAnsi="Times New Roman"/>
              </w:rPr>
              <w:t>0,0</w:t>
            </w:r>
          </w:p>
        </w:tc>
        <w:tc>
          <w:tcPr>
            <w:tcW w:w="2107" w:type="dxa"/>
          </w:tcPr>
          <w:p w:rsidR="001524E4" w:rsidRPr="005F0699" w:rsidRDefault="001524E4" w:rsidP="0031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4E4" w:rsidRPr="005F0699" w:rsidTr="00E256F0">
        <w:tc>
          <w:tcPr>
            <w:tcW w:w="993" w:type="dxa"/>
          </w:tcPr>
          <w:p w:rsidR="001524E4" w:rsidRPr="005F0699" w:rsidRDefault="001524E4" w:rsidP="001C5C41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1524E4" w:rsidRPr="00DD1B48" w:rsidRDefault="001524E4" w:rsidP="003107E8">
            <w:pPr>
              <w:spacing w:after="0" w:line="240" w:lineRule="auto"/>
              <w:rPr>
                <w:rFonts w:ascii="Times New Roman" w:hAnsi="Times New Roman"/>
              </w:rPr>
            </w:pPr>
            <w:r w:rsidRPr="00DD1B4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52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0,0</w:t>
            </w:r>
          </w:p>
        </w:tc>
        <w:tc>
          <w:tcPr>
            <w:tcW w:w="1271" w:type="dxa"/>
          </w:tcPr>
          <w:p w:rsidR="001524E4" w:rsidRDefault="001524E4" w:rsidP="003107E8">
            <w:pPr>
              <w:spacing w:after="0" w:line="240" w:lineRule="auto"/>
              <w:jc w:val="right"/>
            </w:pPr>
            <w:r w:rsidRPr="00616530">
              <w:rPr>
                <w:rFonts w:ascii="Times New Roman" w:hAnsi="Times New Roman"/>
              </w:rPr>
              <w:t>0,0</w:t>
            </w:r>
          </w:p>
        </w:tc>
        <w:tc>
          <w:tcPr>
            <w:tcW w:w="1370" w:type="dxa"/>
          </w:tcPr>
          <w:p w:rsidR="001524E4" w:rsidRDefault="001524E4" w:rsidP="003107E8">
            <w:pPr>
              <w:spacing w:after="0" w:line="240" w:lineRule="auto"/>
              <w:jc w:val="right"/>
            </w:pPr>
            <w:r w:rsidRPr="00616530">
              <w:rPr>
                <w:rFonts w:ascii="Times New Roman" w:hAnsi="Times New Roman"/>
              </w:rPr>
              <w:t>0,0</w:t>
            </w:r>
          </w:p>
        </w:tc>
        <w:tc>
          <w:tcPr>
            <w:tcW w:w="1271" w:type="dxa"/>
          </w:tcPr>
          <w:p w:rsidR="001524E4" w:rsidRDefault="001524E4" w:rsidP="003107E8">
            <w:pPr>
              <w:spacing w:after="0" w:line="240" w:lineRule="auto"/>
              <w:jc w:val="right"/>
            </w:pPr>
            <w:r w:rsidRPr="00616530">
              <w:rPr>
                <w:rFonts w:ascii="Times New Roman" w:hAnsi="Times New Roman"/>
              </w:rPr>
              <w:t>0,0</w:t>
            </w:r>
          </w:p>
        </w:tc>
        <w:tc>
          <w:tcPr>
            <w:tcW w:w="1283" w:type="dxa"/>
          </w:tcPr>
          <w:p w:rsidR="001524E4" w:rsidRDefault="001524E4" w:rsidP="003107E8">
            <w:pPr>
              <w:spacing w:after="0" w:line="240" w:lineRule="auto"/>
              <w:jc w:val="right"/>
            </w:pPr>
            <w:r w:rsidRPr="00616530">
              <w:rPr>
                <w:rFonts w:ascii="Times New Roman" w:hAnsi="Times New Roman"/>
              </w:rPr>
              <w:t>0,0</w:t>
            </w:r>
          </w:p>
        </w:tc>
        <w:tc>
          <w:tcPr>
            <w:tcW w:w="1271" w:type="dxa"/>
          </w:tcPr>
          <w:p w:rsidR="001524E4" w:rsidRDefault="001524E4" w:rsidP="003107E8">
            <w:pPr>
              <w:spacing w:after="0" w:line="240" w:lineRule="auto"/>
              <w:jc w:val="right"/>
            </w:pPr>
            <w:r w:rsidRPr="00616530">
              <w:rPr>
                <w:rFonts w:ascii="Times New Roman" w:hAnsi="Times New Roman"/>
              </w:rPr>
              <w:t>0,0</w:t>
            </w:r>
          </w:p>
        </w:tc>
        <w:tc>
          <w:tcPr>
            <w:tcW w:w="1330" w:type="dxa"/>
          </w:tcPr>
          <w:p w:rsidR="001524E4" w:rsidRDefault="001524E4" w:rsidP="003107E8">
            <w:pPr>
              <w:spacing w:after="0" w:line="240" w:lineRule="auto"/>
              <w:jc w:val="right"/>
            </w:pPr>
            <w:r w:rsidRPr="00616530">
              <w:rPr>
                <w:rFonts w:ascii="Times New Roman" w:hAnsi="Times New Roman"/>
              </w:rPr>
              <w:t>0,0</w:t>
            </w:r>
          </w:p>
        </w:tc>
        <w:tc>
          <w:tcPr>
            <w:tcW w:w="1213" w:type="dxa"/>
          </w:tcPr>
          <w:p w:rsidR="001524E4" w:rsidRDefault="001524E4" w:rsidP="003107E8">
            <w:pPr>
              <w:spacing w:after="0" w:line="240" w:lineRule="auto"/>
              <w:jc w:val="right"/>
            </w:pPr>
            <w:r w:rsidRPr="00616530">
              <w:rPr>
                <w:rFonts w:ascii="Times New Roman" w:hAnsi="Times New Roman"/>
              </w:rPr>
              <w:t>0,0</w:t>
            </w:r>
          </w:p>
        </w:tc>
        <w:tc>
          <w:tcPr>
            <w:tcW w:w="2107" w:type="dxa"/>
          </w:tcPr>
          <w:p w:rsidR="001524E4" w:rsidRPr="005F0699" w:rsidRDefault="001524E4" w:rsidP="0031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4E4" w:rsidRPr="005F0699" w:rsidTr="00E256F0">
        <w:tc>
          <w:tcPr>
            <w:tcW w:w="993" w:type="dxa"/>
          </w:tcPr>
          <w:p w:rsidR="001524E4" w:rsidRPr="005F0699" w:rsidRDefault="001524E4" w:rsidP="007B774F">
            <w:pPr>
              <w:pStyle w:val="a5"/>
              <w:numPr>
                <w:ilvl w:val="0"/>
                <w:numId w:val="9"/>
              </w:numPr>
              <w:tabs>
                <w:tab w:val="left" w:pos="34"/>
                <w:tab w:val="left" w:pos="176"/>
                <w:tab w:val="left" w:pos="50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1524E4" w:rsidRPr="00DD1B48" w:rsidRDefault="001524E4" w:rsidP="003107E8">
            <w:pPr>
              <w:spacing w:after="0" w:line="240" w:lineRule="auto"/>
              <w:rPr>
                <w:rFonts w:ascii="Times New Roman" w:hAnsi="Times New Roman"/>
              </w:rPr>
            </w:pPr>
            <w:r w:rsidRPr="00DD1B48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52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75290,9</w:t>
            </w:r>
          </w:p>
        </w:tc>
        <w:tc>
          <w:tcPr>
            <w:tcW w:w="1271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10421,6</w:t>
            </w:r>
          </w:p>
        </w:tc>
        <w:tc>
          <w:tcPr>
            <w:tcW w:w="1370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9742,3</w:t>
            </w:r>
          </w:p>
        </w:tc>
        <w:tc>
          <w:tcPr>
            <w:tcW w:w="1271" w:type="dxa"/>
            <w:vAlign w:val="bottom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10176,8</w:t>
            </w:r>
          </w:p>
        </w:tc>
        <w:tc>
          <w:tcPr>
            <w:tcW w:w="1283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10584,5</w:t>
            </w:r>
          </w:p>
        </w:tc>
        <w:tc>
          <w:tcPr>
            <w:tcW w:w="1271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11008,5</w:t>
            </w:r>
          </w:p>
        </w:tc>
        <w:tc>
          <w:tcPr>
            <w:tcW w:w="1330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11449,3</w:t>
            </w:r>
          </w:p>
        </w:tc>
        <w:tc>
          <w:tcPr>
            <w:tcW w:w="1213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11907,9</w:t>
            </w:r>
          </w:p>
        </w:tc>
        <w:tc>
          <w:tcPr>
            <w:tcW w:w="2107" w:type="dxa"/>
          </w:tcPr>
          <w:p w:rsidR="001524E4" w:rsidRPr="005F0699" w:rsidRDefault="001524E4" w:rsidP="0031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4E4" w:rsidRPr="005F0699" w:rsidTr="00E256F0">
        <w:tc>
          <w:tcPr>
            <w:tcW w:w="993" w:type="dxa"/>
          </w:tcPr>
          <w:p w:rsidR="001524E4" w:rsidRPr="005F0699" w:rsidRDefault="001524E4" w:rsidP="001C5C41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1524E4" w:rsidRPr="00DD1B48" w:rsidRDefault="001524E4" w:rsidP="003107E8">
            <w:pPr>
              <w:spacing w:after="0" w:line="240" w:lineRule="auto"/>
              <w:rPr>
                <w:rFonts w:ascii="Times New Roman" w:hAnsi="Times New Roman"/>
              </w:rPr>
            </w:pPr>
            <w:r w:rsidRPr="00DD1B48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52" w:type="dxa"/>
          </w:tcPr>
          <w:p w:rsidR="001524E4" w:rsidRPr="00790383" w:rsidRDefault="001524E4" w:rsidP="003107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383">
              <w:rPr>
                <w:rFonts w:ascii="Times New Roman" w:hAnsi="Times New Roman"/>
              </w:rPr>
              <w:t>0,0</w:t>
            </w:r>
          </w:p>
        </w:tc>
        <w:tc>
          <w:tcPr>
            <w:tcW w:w="1271" w:type="dxa"/>
          </w:tcPr>
          <w:p w:rsidR="001524E4" w:rsidRDefault="001524E4" w:rsidP="003107E8">
            <w:pPr>
              <w:spacing w:after="0" w:line="240" w:lineRule="auto"/>
              <w:jc w:val="right"/>
            </w:pPr>
            <w:r w:rsidRPr="00616530">
              <w:rPr>
                <w:rFonts w:ascii="Times New Roman" w:hAnsi="Times New Roman"/>
              </w:rPr>
              <w:t>0,0</w:t>
            </w:r>
          </w:p>
        </w:tc>
        <w:tc>
          <w:tcPr>
            <w:tcW w:w="1370" w:type="dxa"/>
          </w:tcPr>
          <w:p w:rsidR="001524E4" w:rsidRDefault="001524E4" w:rsidP="003107E8">
            <w:pPr>
              <w:spacing w:after="0" w:line="240" w:lineRule="auto"/>
              <w:jc w:val="right"/>
            </w:pPr>
            <w:r w:rsidRPr="00616530">
              <w:rPr>
                <w:rFonts w:ascii="Times New Roman" w:hAnsi="Times New Roman"/>
              </w:rPr>
              <w:t>0,0</w:t>
            </w:r>
          </w:p>
        </w:tc>
        <w:tc>
          <w:tcPr>
            <w:tcW w:w="1271" w:type="dxa"/>
          </w:tcPr>
          <w:p w:rsidR="001524E4" w:rsidRDefault="001524E4" w:rsidP="003107E8">
            <w:pPr>
              <w:spacing w:after="0" w:line="240" w:lineRule="auto"/>
              <w:jc w:val="right"/>
            </w:pPr>
            <w:r w:rsidRPr="00616530">
              <w:rPr>
                <w:rFonts w:ascii="Times New Roman" w:hAnsi="Times New Roman"/>
              </w:rPr>
              <w:t>0,0</w:t>
            </w:r>
          </w:p>
        </w:tc>
        <w:tc>
          <w:tcPr>
            <w:tcW w:w="1283" w:type="dxa"/>
          </w:tcPr>
          <w:p w:rsidR="001524E4" w:rsidRDefault="001524E4" w:rsidP="003107E8">
            <w:pPr>
              <w:spacing w:after="0" w:line="240" w:lineRule="auto"/>
              <w:jc w:val="right"/>
            </w:pPr>
            <w:r w:rsidRPr="00616530">
              <w:rPr>
                <w:rFonts w:ascii="Times New Roman" w:hAnsi="Times New Roman"/>
              </w:rPr>
              <w:t>0,0</w:t>
            </w:r>
          </w:p>
        </w:tc>
        <w:tc>
          <w:tcPr>
            <w:tcW w:w="1271" w:type="dxa"/>
          </w:tcPr>
          <w:p w:rsidR="001524E4" w:rsidRDefault="001524E4" w:rsidP="003107E8">
            <w:pPr>
              <w:spacing w:after="0" w:line="240" w:lineRule="auto"/>
              <w:jc w:val="right"/>
            </w:pPr>
            <w:r w:rsidRPr="00616530">
              <w:rPr>
                <w:rFonts w:ascii="Times New Roman" w:hAnsi="Times New Roman"/>
              </w:rPr>
              <w:t>0,0</w:t>
            </w:r>
          </w:p>
        </w:tc>
        <w:tc>
          <w:tcPr>
            <w:tcW w:w="1330" w:type="dxa"/>
          </w:tcPr>
          <w:p w:rsidR="001524E4" w:rsidRDefault="001524E4" w:rsidP="003107E8">
            <w:pPr>
              <w:spacing w:after="0" w:line="240" w:lineRule="auto"/>
              <w:jc w:val="right"/>
            </w:pPr>
            <w:r w:rsidRPr="00616530">
              <w:rPr>
                <w:rFonts w:ascii="Times New Roman" w:hAnsi="Times New Roman"/>
              </w:rPr>
              <w:t>0,0</w:t>
            </w:r>
          </w:p>
        </w:tc>
        <w:tc>
          <w:tcPr>
            <w:tcW w:w="1213" w:type="dxa"/>
          </w:tcPr>
          <w:p w:rsidR="001524E4" w:rsidRDefault="001524E4" w:rsidP="003107E8">
            <w:pPr>
              <w:spacing w:after="0" w:line="240" w:lineRule="auto"/>
              <w:jc w:val="right"/>
            </w:pPr>
            <w:r w:rsidRPr="00616530">
              <w:rPr>
                <w:rFonts w:ascii="Times New Roman" w:hAnsi="Times New Roman"/>
              </w:rPr>
              <w:t>0,0</w:t>
            </w:r>
          </w:p>
        </w:tc>
        <w:tc>
          <w:tcPr>
            <w:tcW w:w="2107" w:type="dxa"/>
          </w:tcPr>
          <w:p w:rsidR="001524E4" w:rsidRPr="005F0699" w:rsidRDefault="001524E4" w:rsidP="0031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24E4" w:rsidRPr="003235ED" w:rsidRDefault="001524E4" w:rsidP="00E256F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235ED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1524E4" w:rsidRPr="003235ED" w:rsidRDefault="001524E4" w:rsidP="001C5C41">
      <w:pPr>
        <w:widowControl w:val="0"/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/>
          <w:sz w:val="24"/>
          <w:szCs w:val="24"/>
        </w:rPr>
      </w:pPr>
      <w:r w:rsidRPr="003235ED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1524E4" w:rsidRDefault="001524E4" w:rsidP="001C5C41">
      <w:pPr>
        <w:widowControl w:val="0"/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/>
          <w:sz w:val="24"/>
          <w:szCs w:val="24"/>
        </w:rPr>
      </w:pPr>
      <w:r w:rsidRPr="003235ED">
        <w:rPr>
          <w:rFonts w:ascii="Times New Roman" w:hAnsi="Times New Roman"/>
          <w:sz w:val="24"/>
          <w:szCs w:val="24"/>
        </w:rPr>
        <w:t>«Развитие сферы культуры в муниципальном образовании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35ED">
        <w:rPr>
          <w:rFonts w:ascii="Times New Roman" w:hAnsi="Times New Roman"/>
          <w:sz w:val="24"/>
          <w:szCs w:val="24"/>
        </w:rPr>
        <w:t>город  Каменск-Уральский  на 20</w:t>
      </w:r>
      <w:r>
        <w:rPr>
          <w:rFonts w:ascii="Times New Roman" w:hAnsi="Times New Roman"/>
          <w:sz w:val="24"/>
          <w:szCs w:val="24"/>
        </w:rPr>
        <w:t>20-2026</w:t>
      </w:r>
      <w:r w:rsidRPr="003235ED">
        <w:rPr>
          <w:rFonts w:ascii="Times New Roman" w:hAnsi="Times New Roman"/>
          <w:sz w:val="24"/>
          <w:szCs w:val="24"/>
        </w:rPr>
        <w:t xml:space="preserve"> годы»</w:t>
      </w:r>
    </w:p>
    <w:p w:rsidR="001524E4" w:rsidRPr="00631839" w:rsidRDefault="001524E4" w:rsidP="001C5C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4E4" w:rsidRPr="00631839" w:rsidRDefault="001524E4" w:rsidP="001C5C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1839">
        <w:rPr>
          <w:rFonts w:ascii="Times New Roman" w:hAnsi="Times New Roman"/>
          <w:sz w:val="24"/>
          <w:szCs w:val="24"/>
        </w:rPr>
        <w:t>ПЕРЕЧЕНЬ</w:t>
      </w:r>
    </w:p>
    <w:p w:rsidR="001524E4" w:rsidRPr="00631839" w:rsidRDefault="001524E4" w:rsidP="001C5C4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1839">
        <w:rPr>
          <w:rFonts w:ascii="Times New Roman" w:hAnsi="Times New Roman"/>
          <w:sz w:val="24"/>
          <w:szCs w:val="24"/>
        </w:rPr>
        <w:t xml:space="preserve"> объектов капитального строительства для капитальных вложений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3235ED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>е</w:t>
      </w:r>
    </w:p>
    <w:p w:rsidR="001524E4" w:rsidRDefault="001524E4" w:rsidP="001C5C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35ED">
        <w:rPr>
          <w:rFonts w:ascii="Times New Roman" w:hAnsi="Times New Roman"/>
          <w:sz w:val="24"/>
          <w:szCs w:val="24"/>
        </w:rPr>
        <w:t xml:space="preserve">«Развитие сферы культуры в муниципальном образовании город Каменск-Уральский на </w:t>
      </w:r>
      <w:r w:rsidRPr="003D78CD">
        <w:rPr>
          <w:rFonts w:ascii="Times New Roman" w:hAnsi="Times New Roman"/>
          <w:sz w:val="24"/>
          <w:szCs w:val="24"/>
        </w:rPr>
        <w:t>2020-2026 годы</w:t>
      </w:r>
      <w:r w:rsidRPr="003235ED">
        <w:rPr>
          <w:rFonts w:ascii="Times New Roman" w:hAnsi="Times New Roman"/>
          <w:sz w:val="24"/>
          <w:szCs w:val="24"/>
        </w:rPr>
        <w:t>»</w:t>
      </w:r>
    </w:p>
    <w:p w:rsidR="001524E4" w:rsidRPr="00631839" w:rsidRDefault="001524E4" w:rsidP="001C5C41">
      <w:pPr>
        <w:pStyle w:val="ConsPlusCell"/>
        <w:jc w:val="center"/>
        <w:rPr>
          <w:sz w:val="24"/>
          <w:szCs w:val="24"/>
        </w:rPr>
      </w:pPr>
    </w:p>
    <w:tbl>
      <w:tblPr>
        <w:tblW w:w="15478" w:type="dxa"/>
        <w:jc w:val="center"/>
        <w:tblInd w:w="388" w:type="dxa"/>
        <w:tblLayout w:type="fixed"/>
        <w:tblLook w:val="00A0"/>
      </w:tblPr>
      <w:tblGrid>
        <w:gridCol w:w="854"/>
        <w:gridCol w:w="2719"/>
        <w:gridCol w:w="1815"/>
        <w:gridCol w:w="1661"/>
        <w:gridCol w:w="1260"/>
        <w:gridCol w:w="900"/>
        <w:gridCol w:w="1310"/>
        <w:gridCol w:w="1390"/>
        <w:gridCol w:w="1440"/>
        <w:gridCol w:w="1080"/>
        <w:gridCol w:w="1049"/>
      </w:tblGrid>
      <w:tr w:rsidR="001524E4" w:rsidRPr="00631839" w:rsidTr="003107E8">
        <w:trPr>
          <w:trHeight w:val="470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524E4" w:rsidRPr="00631839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524E4" w:rsidRPr="00631839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1839">
              <w:rPr>
                <w:rFonts w:ascii="Times New Roman" w:hAnsi="Times New Roman"/>
                <w:bCs/>
                <w:sz w:val="20"/>
                <w:szCs w:val="20"/>
              </w:rPr>
              <w:t>№ строки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E4" w:rsidRPr="00631839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1839">
              <w:rPr>
                <w:rFonts w:ascii="Times New Roman" w:hAnsi="Times New Roman"/>
                <w:bCs/>
              </w:rPr>
              <w:t>Наименование объекта капитального строительства/ источники расходов на финансирование объекта капитального строительства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524E4" w:rsidRPr="00631839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1839">
              <w:rPr>
                <w:rFonts w:ascii="Times New Roman" w:hAnsi="Times New Roman"/>
                <w:bCs/>
              </w:rPr>
              <w:t xml:space="preserve">Адрес объекта </w:t>
            </w:r>
            <w:r w:rsidRPr="00631839">
              <w:rPr>
                <w:rFonts w:ascii="Times New Roman" w:hAnsi="Times New Roman"/>
              </w:rPr>
              <w:t>капитального</w:t>
            </w:r>
            <w:r w:rsidRPr="00631839">
              <w:rPr>
                <w:rFonts w:ascii="Times New Roman" w:hAnsi="Times New Roman"/>
                <w:bCs/>
              </w:rPr>
              <w:t xml:space="preserve">   строительства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E4" w:rsidRPr="00631839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839">
              <w:rPr>
                <w:rFonts w:ascii="Times New Roman" w:hAnsi="Times New Roman"/>
              </w:rPr>
              <w:t>Сметная стоимость объекта,</w:t>
            </w:r>
          </w:p>
          <w:p w:rsidR="001524E4" w:rsidRPr="00631839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83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E4" w:rsidRPr="00631839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1839">
              <w:rPr>
                <w:rFonts w:ascii="Times New Roman" w:hAnsi="Times New Roman"/>
                <w:bCs/>
              </w:rPr>
              <w:t>Сроки строительства (</w:t>
            </w:r>
            <w:r w:rsidRPr="00631839">
              <w:rPr>
                <w:rFonts w:ascii="Times New Roman" w:hAnsi="Times New Roman"/>
              </w:rPr>
              <w:t>проектно-сметных работ, экспертизы проектно-сметной документации)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E4" w:rsidRPr="00631839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839">
              <w:rPr>
                <w:rFonts w:ascii="Times New Roman" w:hAnsi="Times New Roman"/>
              </w:rPr>
              <w:t>Объемы финансирования, тыс. руб.</w:t>
            </w:r>
          </w:p>
        </w:tc>
      </w:tr>
      <w:tr w:rsidR="001524E4" w:rsidRPr="00631839" w:rsidTr="003107E8">
        <w:trPr>
          <w:trHeight w:val="77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524E4" w:rsidRPr="00631839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E4" w:rsidRPr="00631839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524E4" w:rsidRPr="00631839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E4" w:rsidRPr="003934DD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4DD">
              <w:rPr>
                <w:rFonts w:ascii="Times New Roman" w:hAnsi="Times New Roman"/>
                <w:sz w:val="20"/>
                <w:szCs w:val="20"/>
              </w:rPr>
              <w:t>в текущих ценах (на момент составления проектно-сметной документации)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E4" w:rsidRPr="003934DD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4DD">
              <w:rPr>
                <w:rFonts w:ascii="Times New Roman" w:hAnsi="Times New Roman"/>
                <w:sz w:val="20"/>
                <w:szCs w:val="20"/>
              </w:rPr>
              <w:t>в ценах соответствующих лет реализации проекта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4E4" w:rsidRPr="00631839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1839">
              <w:rPr>
                <w:rFonts w:ascii="Times New Roman" w:hAnsi="Times New Roman"/>
              </w:rPr>
              <w:t>начало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4E4" w:rsidRPr="00631839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1839">
              <w:rPr>
                <w:rFonts w:ascii="Times New Roman" w:hAnsi="Times New Roman"/>
                <w:bCs/>
              </w:rPr>
              <w:t>ввод (</w:t>
            </w:r>
            <w:r w:rsidRPr="00631839">
              <w:rPr>
                <w:rFonts w:ascii="Times New Roman" w:hAnsi="Times New Roman"/>
              </w:rPr>
              <w:t>завер</w:t>
            </w:r>
            <w:r>
              <w:rPr>
                <w:rFonts w:ascii="Times New Roman" w:hAnsi="Times New Roman"/>
              </w:rPr>
              <w:t>-</w:t>
            </w:r>
            <w:r w:rsidRPr="00631839">
              <w:rPr>
                <w:rFonts w:ascii="Times New Roman" w:hAnsi="Times New Roman"/>
              </w:rPr>
              <w:t>шение</w:t>
            </w:r>
            <w:r w:rsidRPr="00631839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4E4" w:rsidRPr="003D78CD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C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4" w:rsidRPr="003D78CD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8CD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4" w:rsidRPr="003D78CD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4" w:rsidRPr="003D78CD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</w:tr>
      <w:tr w:rsidR="001524E4" w:rsidRPr="00631839" w:rsidTr="003107E8">
        <w:trPr>
          <w:cantSplit/>
          <w:trHeight w:val="123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E4" w:rsidRPr="00631839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4E4" w:rsidRDefault="001524E4" w:rsidP="003107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Объект 1 </w:t>
            </w:r>
          </w:p>
          <w:p w:rsidR="001524E4" w:rsidRPr="003D78CD" w:rsidRDefault="001524E4" w:rsidP="0031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8CD">
              <w:rPr>
                <w:rFonts w:ascii="Times New Roman" w:hAnsi="Times New Roman"/>
                <w:sz w:val="24"/>
                <w:szCs w:val="24"/>
              </w:rPr>
              <w:t>Реконструкция западного корпуса Краеведческого музея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4E4" w:rsidRPr="003D78CD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78CD">
              <w:rPr>
                <w:rFonts w:ascii="Times New Roman" w:hAnsi="Times New Roman"/>
                <w:bCs/>
                <w:sz w:val="20"/>
                <w:szCs w:val="20"/>
              </w:rPr>
              <w:t>623408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Свердловская область, город Каменск-Уральский, ул. Коммолодёжи, 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4" w:rsidRPr="003D78CD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4" w:rsidRPr="003D78CD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4" w:rsidRPr="003D78CD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4" w:rsidRPr="003D78CD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4E4" w:rsidRPr="003D78CD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4E4" w:rsidRPr="003D78CD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4E4" w:rsidRPr="003D78CD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4E4" w:rsidRPr="003D78CD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4E4" w:rsidRPr="00631839" w:rsidTr="003107E8">
        <w:trPr>
          <w:trHeight w:val="389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E4" w:rsidRPr="00631839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4E4" w:rsidRPr="00631839" w:rsidRDefault="001524E4" w:rsidP="0031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39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1524E4" w:rsidRPr="00631839" w:rsidRDefault="001524E4" w:rsidP="0031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3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4E4" w:rsidRPr="00631839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4" w:rsidRPr="003D78CD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8CD">
              <w:rPr>
                <w:rFonts w:ascii="Times New Roman" w:hAnsi="Times New Roman"/>
                <w:sz w:val="24"/>
                <w:szCs w:val="24"/>
              </w:rPr>
              <w:t>58457,98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4" w:rsidRPr="003D78CD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8CD">
              <w:rPr>
                <w:rFonts w:ascii="Times New Roman" w:hAnsi="Times New Roman"/>
                <w:sz w:val="24"/>
                <w:szCs w:val="24"/>
              </w:rPr>
              <w:t>58457,98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4" w:rsidRPr="003D78CD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4" w:rsidRPr="003D78CD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4" w:rsidRPr="003934DD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4DD">
              <w:rPr>
                <w:rFonts w:ascii="Times New Roman" w:hAnsi="Times New Roman"/>
              </w:rPr>
              <w:t>35109,29782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4" w:rsidRPr="003934DD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4DD">
              <w:rPr>
                <w:rFonts w:ascii="Times New Roman" w:hAnsi="Times New Roman"/>
              </w:rPr>
              <w:t>35109,29782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4" w:rsidRPr="003934DD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4DD">
              <w:rPr>
                <w:rFonts w:ascii="Times New Roman" w:hAnsi="Times New Roman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4" w:rsidRPr="003934DD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4DD">
              <w:rPr>
                <w:rFonts w:ascii="Times New Roman" w:hAnsi="Times New Roman"/>
              </w:rPr>
              <w:t>0,00</w:t>
            </w:r>
          </w:p>
        </w:tc>
      </w:tr>
      <w:tr w:rsidR="001524E4" w:rsidRPr="00631839" w:rsidTr="003107E8">
        <w:trPr>
          <w:trHeight w:val="238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E4" w:rsidRPr="00631839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4E4" w:rsidRPr="00631839" w:rsidRDefault="001524E4" w:rsidP="0031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3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4E4" w:rsidRPr="00631839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4" w:rsidRPr="00631839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4" w:rsidRPr="00631839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4" w:rsidRPr="00631839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4" w:rsidRPr="00631839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4" w:rsidRPr="00631839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4" w:rsidRPr="00631839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4" w:rsidRPr="00631839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4" w:rsidRPr="00631839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524E4" w:rsidRPr="00631839" w:rsidTr="003107E8">
        <w:trPr>
          <w:trHeight w:val="238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E4" w:rsidRPr="00631839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4E4" w:rsidRPr="00631839" w:rsidRDefault="001524E4" w:rsidP="0031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3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4E4" w:rsidRPr="00631839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4" w:rsidRPr="00631839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4" w:rsidRPr="00631839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4" w:rsidRPr="00631839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4" w:rsidRPr="00631839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4" w:rsidRPr="00631839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4" w:rsidRPr="00631839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4" w:rsidRPr="00631839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4" w:rsidRPr="00631839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524E4" w:rsidRPr="00631839" w:rsidTr="003107E8">
        <w:trPr>
          <w:trHeight w:val="238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E4" w:rsidRPr="00631839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4E4" w:rsidRPr="00631839" w:rsidRDefault="001524E4" w:rsidP="0031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3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4E4" w:rsidRPr="00631839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4" w:rsidRPr="003D78CD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8CD">
              <w:rPr>
                <w:rFonts w:ascii="Times New Roman" w:hAnsi="Times New Roman"/>
                <w:sz w:val="24"/>
                <w:szCs w:val="24"/>
              </w:rPr>
              <w:t>58457,98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4" w:rsidRPr="003D78CD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8CD">
              <w:rPr>
                <w:rFonts w:ascii="Times New Roman" w:hAnsi="Times New Roman"/>
                <w:sz w:val="24"/>
                <w:szCs w:val="24"/>
              </w:rPr>
              <w:t>58457,98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4" w:rsidRPr="003D78CD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4" w:rsidRPr="003D78CD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4" w:rsidRPr="003934DD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4DD">
              <w:rPr>
                <w:rFonts w:ascii="Times New Roman" w:hAnsi="Times New Roman"/>
              </w:rPr>
              <w:t>35109,29782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4" w:rsidRPr="003934DD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4DD">
              <w:rPr>
                <w:rFonts w:ascii="Times New Roman" w:hAnsi="Times New Roman"/>
              </w:rPr>
              <w:t>35109,29782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4" w:rsidRPr="003934DD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4DD">
              <w:rPr>
                <w:rFonts w:ascii="Times New Roman" w:hAnsi="Times New Roman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4" w:rsidRPr="003934DD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4DD">
              <w:rPr>
                <w:rFonts w:ascii="Times New Roman" w:hAnsi="Times New Roman"/>
              </w:rPr>
              <w:t>0,00</w:t>
            </w:r>
          </w:p>
        </w:tc>
      </w:tr>
      <w:tr w:rsidR="001524E4" w:rsidRPr="00631839" w:rsidTr="003107E8">
        <w:trPr>
          <w:trHeight w:val="238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E4" w:rsidRPr="00631839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4E4" w:rsidRPr="00631839" w:rsidRDefault="001524E4" w:rsidP="0031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3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4E4" w:rsidRPr="00631839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4" w:rsidRPr="00631839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4" w:rsidRPr="00631839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4" w:rsidRPr="00631839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4" w:rsidRPr="00631839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4" w:rsidRPr="00631839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4" w:rsidRPr="00631839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4" w:rsidRPr="00631839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4" w:rsidRPr="00631839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1524E4" w:rsidRPr="001C5C41" w:rsidRDefault="001524E4" w:rsidP="001C5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524E4" w:rsidRPr="001C5C41" w:rsidSect="001C5C41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828" w:rsidRDefault="00511828" w:rsidP="001C5C41">
      <w:pPr>
        <w:spacing w:after="0" w:line="240" w:lineRule="auto"/>
      </w:pPr>
      <w:r>
        <w:separator/>
      </w:r>
    </w:p>
  </w:endnote>
  <w:endnote w:type="continuationSeparator" w:id="1">
    <w:p w:rsidR="00511828" w:rsidRDefault="00511828" w:rsidP="001C5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828" w:rsidRDefault="00511828" w:rsidP="001C5C41">
      <w:pPr>
        <w:spacing w:after="0" w:line="240" w:lineRule="auto"/>
      </w:pPr>
      <w:r>
        <w:separator/>
      </w:r>
    </w:p>
  </w:footnote>
  <w:footnote w:type="continuationSeparator" w:id="1">
    <w:p w:rsidR="00511828" w:rsidRDefault="00511828" w:rsidP="001C5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F04" w:rsidRDefault="00C90AB1">
    <w:pPr>
      <w:pStyle w:val="a9"/>
      <w:jc w:val="center"/>
    </w:pPr>
    <w:fldSimple w:instr=" PAGE   \* MERGEFORMAT ">
      <w:r w:rsidR="005629E3">
        <w:rPr>
          <w:noProof/>
        </w:rPr>
        <w:t>23</w:t>
      </w:r>
    </w:fldSimple>
  </w:p>
  <w:p w:rsidR="00807F04" w:rsidRDefault="00807F0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4233"/>
    <w:multiLevelType w:val="hybridMultilevel"/>
    <w:tmpl w:val="D55E3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D01BD1"/>
    <w:multiLevelType w:val="hybridMultilevel"/>
    <w:tmpl w:val="5D1C7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D3D43"/>
    <w:multiLevelType w:val="hybridMultilevel"/>
    <w:tmpl w:val="B4EC6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C2CF9"/>
    <w:multiLevelType w:val="hybridMultilevel"/>
    <w:tmpl w:val="12BAAACA"/>
    <w:lvl w:ilvl="0" w:tplc="0419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6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  <w:rPr>
        <w:rFonts w:cs="Times New Roman"/>
      </w:rPr>
    </w:lvl>
  </w:abstractNum>
  <w:abstractNum w:abstractNumId="4">
    <w:nsid w:val="475708DE"/>
    <w:multiLevelType w:val="hybridMultilevel"/>
    <w:tmpl w:val="D9506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990C57"/>
    <w:multiLevelType w:val="hybridMultilevel"/>
    <w:tmpl w:val="46C69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11959"/>
    <w:multiLevelType w:val="hybridMultilevel"/>
    <w:tmpl w:val="C52A91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28A1E51"/>
    <w:multiLevelType w:val="hybridMultilevel"/>
    <w:tmpl w:val="5D1C7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A94BE7"/>
    <w:multiLevelType w:val="hybridMultilevel"/>
    <w:tmpl w:val="29F645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A90283A"/>
    <w:multiLevelType w:val="hybridMultilevel"/>
    <w:tmpl w:val="CBAAD9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C41"/>
    <w:rsid w:val="00013964"/>
    <w:rsid w:val="0004553F"/>
    <w:rsid w:val="00083522"/>
    <w:rsid w:val="00150C14"/>
    <w:rsid w:val="001524E4"/>
    <w:rsid w:val="001668DB"/>
    <w:rsid w:val="00176038"/>
    <w:rsid w:val="001A5F0F"/>
    <w:rsid w:val="001C5C41"/>
    <w:rsid w:val="001E1259"/>
    <w:rsid w:val="001E6672"/>
    <w:rsid w:val="001F1269"/>
    <w:rsid w:val="00223C47"/>
    <w:rsid w:val="002767F5"/>
    <w:rsid w:val="00287FBF"/>
    <w:rsid w:val="002B4EC0"/>
    <w:rsid w:val="002E07FF"/>
    <w:rsid w:val="002F2011"/>
    <w:rsid w:val="00300DD4"/>
    <w:rsid w:val="003050A6"/>
    <w:rsid w:val="003107E8"/>
    <w:rsid w:val="003235ED"/>
    <w:rsid w:val="0033119A"/>
    <w:rsid w:val="003431FB"/>
    <w:rsid w:val="0036019F"/>
    <w:rsid w:val="00383871"/>
    <w:rsid w:val="003934DD"/>
    <w:rsid w:val="003A75CB"/>
    <w:rsid w:val="003B3BF0"/>
    <w:rsid w:val="003D6332"/>
    <w:rsid w:val="003D78CD"/>
    <w:rsid w:val="00405D89"/>
    <w:rsid w:val="00421916"/>
    <w:rsid w:val="00426C36"/>
    <w:rsid w:val="00426E4A"/>
    <w:rsid w:val="00483696"/>
    <w:rsid w:val="004B036E"/>
    <w:rsid w:val="004D2936"/>
    <w:rsid w:val="00511828"/>
    <w:rsid w:val="00534F85"/>
    <w:rsid w:val="005629E3"/>
    <w:rsid w:val="005B18FE"/>
    <w:rsid w:val="005C649B"/>
    <w:rsid w:val="005E2702"/>
    <w:rsid w:val="005E7858"/>
    <w:rsid w:val="005F0699"/>
    <w:rsid w:val="00616530"/>
    <w:rsid w:val="00631839"/>
    <w:rsid w:val="0065563C"/>
    <w:rsid w:val="00681AA2"/>
    <w:rsid w:val="006E1E3C"/>
    <w:rsid w:val="0070150C"/>
    <w:rsid w:val="00755E80"/>
    <w:rsid w:val="00775136"/>
    <w:rsid w:val="007841ED"/>
    <w:rsid w:val="00790383"/>
    <w:rsid w:val="007B774F"/>
    <w:rsid w:val="00807F04"/>
    <w:rsid w:val="00822865"/>
    <w:rsid w:val="00831E68"/>
    <w:rsid w:val="0083581F"/>
    <w:rsid w:val="00852D15"/>
    <w:rsid w:val="008B3F24"/>
    <w:rsid w:val="00910525"/>
    <w:rsid w:val="009111BC"/>
    <w:rsid w:val="00936D96"/>
    <w:rsid w:val="00967C45"/>
    <w:rsid w:val="009702B8"/>
    <w:rsid w:val="00980383"/>
    <w:rsid w:val="00995CAE"/>
    <w:rsid w:val="009A1D63"/>
    <w:rsid w:val="00A13DBC"/>
    <w:rsid w:val="00A41C0B"/>
    <w:rsid w:val="00AA7BD3"/>
    <w:rsid w:val="00AE25FF"/>
    <w:rsid w:val="00AF34D8"/>
    <w:rsid w:val="00B469E5"/>
    <w:rsid w:val="00BA3C38"/>
    <w:rsid w:val="00BD73E8"/>
    <w:rsid w:val="00C67A94"/>
    <w:rsid w:val="00C75AFC"/>
    <w:rsid w:val="00C8769D"/>
    <w:rsid w:val="00C90AB1"/>
    <w:rsid w:val="00C9165A"/>
    <w:rsid w:val="00D161A2"/>
    <w:rsid w:val="00D24C74"/>
    <w:rsid w:val="00D40BE2"/>
    <w:rsid w:val="00D820D0"/>
    <w:rsid w:val="00D92CDC"/>
    <w:rsid w:val="00D967FA"/>
    <w:rsid w:val="00DA5FC2"/>
    <w:rsid w:val="00DC588F"/>
    <w:rsid w:val="00DC7DFA"/>
    <w:rsid w:val="00DD1B48"/>
    <w:rsid w:val="00DD653A"/>
    <w:rsid w:val="00E00B33"/>
    <w:rsid w:val="00E256F0"/>
    <w:rsid w:val="00E651C8"/>
    <w:rsid w:val="00E8132C"/>
    <w:rsid w:val="00E85986"/>
    <w:rsid w:val="00E97520"/>
    <w:rsid w:val="00EC13A5"/>
    <w:rsid w:val="00ED71CB"/>
    <w:rsid w:val="00EE5166"/>
    <w:rsid w:val="00F126B3"/>
    <w:rsid w:val="00F214CD"/>
    <w:rsid w:val="00F2523A"/>
    <w:rsid w:val="00F334D9"/>
    <w:rsid w:val="00F374BA"/>
    <w:rsid w:val="00F37F42"/>
    <w:rsid w:val="00F43455"/>
    <w:rsid w:val="00FA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4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C5C41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ConsPlusCell">
    <w:name w:val="ConsPlusCell"/>
    <w:uiPriority w:val="99"/>
    <w:rsid w:val="001C5C4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3">
    <w:name w:val="Normal (Web)"/>
    <w:basedOn w:val="a"/>
    <w:uiPriority w:val="99"/>
    <w:rsid w:val="001C5C41"/>
    <w:pPr>
      <w:spacing w:before="100" w:beforeAutospacing="1" w:after="100" w:afterAutospacing="1" w:line="240" w:lineRule="auto"/>
    </w:pPr>
    <w:rPr>
      <w:rFonts w:ascii="Microsoft Sans Serif" w:hAnsi="Microsoft Sans Serif" w:cs="Microsoft Sans Serif"/>
      <w:sz w:val="16"/>
      <w:szCs w:val="16"/>
    </w:rPr>
  </w:style>
  <w:style w:type="paragraph" w:customStyle="1" w:styleId="ConsPlusTitle">
    <w:name w:val="ConsPlusTitle"/>
    <w:uiPriority w:val="99"/>
    <w:rsid w:val="001C5C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No Spacing"/>
    <w:uiPriority w:val="99"/>
    <w:qFormat/>
    <w:rsid w:val="001C5C41"/>
    <w:rPr>
      <w:rFonts w:cs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1C5C41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customStyle="1" w:styleId="21">
    <w:name w:val="Основной текст 21"/>
    <w:basedOn w:val="a"/>
    <w:uiPriority w:val="99"/>
    <w:rsid w:val="001C5C41"/>
    <w:pPr>
      <w:spacing w:after="0" w:line="240" w:lineRule="auto"/>
      <w:jc w:val="center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Default">
    <w:name w:val="Default"/>
    <w:uiPriority w:val="99"/>
    <w:rsid w:val="001C5C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6">
    <w:name w:val="Hyperlink"/>
    <w:basedOn w:val="a0"/>
    <w:uiPriority w:val="99"/>
    <w:rsid w:val="001C5C41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1C5C4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1C5C41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1">
    <w:name w:val="Абзац списка1"/>
    <w:basedOn w:val="a"/>
    <w:uiPriority w:val="99"/>
    <w:rsid w:val="001C5C41"/>
    <w:pPr>
      <w:ind w:left="720"/>
    </w:pPr>
    <w:rPr>
      <w:rFonts w:cs="Calibri"/>
    </w:rPr>
  </w:style>
  <w:style w:type="paragraph" w:styleId="a7">
    <w:name w:val="Balloon Text"/>
    <w:basedOn w:val="a"/>
    <w:link w:val="a8"/>
    <w:uiPriority w:val="99"/>
    <w:semiHidden/>
    <w:rsid w:val="001C5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C5C41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1C5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C5C41"/>
    <w:rPr>
      <w:rFonts w:ascii="Calibri" w:hAnsi="Calibri" w:cs="Times New Roman"/>
      <w:lang w:eastAsia="ru-RU"/>
    </w:rPr>
  </w:style>
  <w:style w:type="paragraph" w:styleId="ab">
    <w:name w:val="footer"/>
    <w:basedOn w:val="a"/>
    <w:link w:val="ac"/>
    <w:uiPriority w:val="99"/>
    <w:rsid w:val="001C5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1C5C41"/>
    <w:rPr>
      <w:rFonts w:ascii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ensk-uralski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&#1082;&#1091;&#1083;&#1100;&#1090;&#1091;&#1088;&#1072;-&#1082;&#1072;&#1084;&#1077;&#1085;&#1089;&#1082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6002</Words>
  <Characters>34216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Shishmacova</cp:lastModifiedBy>
  <cp:revision>2</cp:revision>
  <cp:lastPrinted>2019-09-25T07:12:00Z</cp:lastPrinted>
  <dcterms:created xsi:type="dcterms:W3CDTF">2019-12-28T04:41:00Z</dcterms:created>
  <dcterms:modified xsi:type="dcterms:W3CDTF">2019-12-28T04:41:00Z</dcterms:modified>
</cp:coreProperties>
</file>