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E53569" w:rsidRDefault="00E53569" w:rsidP="004F78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569">
        <w:rPr>
          <w:rFonts w:ascii="Times New Roman" w:hAnsi="Times New Roman" w:cs="Times New Roman"/>
          <w:b/>
          <w:sz w:val="28"/>
          <w:szCs w:val="28"/>
        </w:rPr>
        <w:t>ФОРМА 9</w:t>
      </w:r>
      <w:r w:rsidR="00C6414B">
        <w:rPr>
          <w:rFonts w:ascii="Times New Roman" w:hAnsi="Times New Roman" w:cs="Times New Roman"/>
          <w:b/>
          <w:sz w:val="28"/>
          <w:szCs w:val="28"/>
        </w:rPr>
        <w:t>, 40</w:t>
      </w:r>
    </w:p>
    <w:p w:rsidR="004F783B" w:rsidRDefault="004F783B" w:rsidP="004F783B"/>
    <w:p w:rsidR="00DE5539" w:rsidRPr="007F1F29" w:rsidRDefault="00DE5539" w:rsidP="00DE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29">
        <w:rPr>
          <w:rFonts w:ascii="Times New Roman" w:hAnsi="Times New Roman" w:cs="Times New Roman"/>
          <w:b/>
          <w:sz w:val="28"/>
          <w:szCs w:val="28"/>
        </w:rPr>
        <w:t xml:space="preserve">Сведения о посещаемости населением киносеансов, </w:t>
      </w:r>
      <w:r w:rsidRPr="007F1F29">
        <w:rPr>
          <w:rFonts w:ascii="Times New Roman" w:hAnsi="Times New Roman" w:cs="Times New Roman"/>
          <w:b/>
          <w:sz w:val="28"/>
          <w:szCs w:val="28"/>
        </w:rPr>
        <w:br/>
        <w:t xml:space="preserve">проводимых организациями, осуществляющими </w:t>
      </w:r>
      <w:proofErr w:type="spellStart"/>
      <w:r w:rsidRPr="007F1F29">
        <w:rPr>
          <w:rFonts w:ascii="Times New Roman" w:hAnsi="Times New Roman" w:cs="Times New Roman"/>
          <w:b/>
          <w:sz w:val="28"/>
          <w:szCs w:val="28"/>
        </w:rPr>
        <w:t>кинопоказ</w:t>
      </w:r>
      <w:proofErr w:type="spellEnd"/>
      <w:r w:rsidRPr="007F1F29">
        <w:rPr>
          <w:rFonts w:ascii="Times New Roman" w:hAnsi="Times New Roman" w:cs="Times New Roman"/>
          <w:b/>
          <w:sz w:val="28"/>
          <w:szCs w:val="28"/>
        </w:rPr>
        <w:t>, на территории Свердловской области</w:t>
      </w:r>
    </w:p>
    <w:p w:rsidR="00DE5539" w:rsidRDefault="00DE5539" w:rsidP="00DE55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5539" w:rsidRPr="004F783B" w:rsidRDefault="00DE5539" w:rsidP="00DE5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3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DE5539" w:rsidRPr="004F783B" w:rsidRDefault="00DE5539" w:rsidP="00DE5539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83B">
        <w:rPr>
          <w:rStyle w:val="a3"/>
          <w:rFonts w:ascii="Times New Roman" w:hAnsi="Times New Roman" w:cs="Times New Roman"/>
          <w:b w:val="0"/>
          <w:sz w:val="22"/>
          <w:szCs w:val="22"/>
        </w:rPr>
        <w:t>(наименование учреждения)</w:t>
      </w:r>
    </w:p>
    <w:p w:rsidR="00DE5539" w:rsidRPr="004F783B" w:rsidRDefault="00DE5539" w:rsidP="00DE5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3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</w:t>
      </w:r>
    </w:p>
    <w:p w:rsidR="00DE5539" w:rsidRPr="004F783B" w:rsidRDefault="00DE5539" w:rsidP="00DE5539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83B">
        <w:rPr>
          <w:rStyle w:val="a3"/>
          <w:rFonts w:ascii="Times New Roman" w:hAnsi="Times New Roman" w:cs="Times New Roman"/>
          <w:b w:val="0"/>
          <w:sz w:val="22"/>
          <w:szCs w:val="22"/>
        </w:rPr>
        <w:t>(отчетный период)</w:t>
      </w:r>
    </w:p>
    <w:p w:rsidR="00DE5539" w:rsidRPr="00F56809" w:rsidRDefault="00DE5539" w:rsidP="00DE55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5539" w:rsidRPr="00D0406A" w:rsidRDefault="00DE5539" w:rsidP="00DE55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474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17"/>
        <w:gridCol w:w="4060"/>
        <w:gridCol w:w="1531"/>
        <w:gridCol w:w="1532"/>
        <w:gridCol w:w="3741"/>
        <w:gridCol w:w="1532"/>
        <w:gridCol w:w="1532"/>
      </w:tblGrid>
      <w:tr w:rsidR="00DE5539" w:rsidRPr="00D0406A" w:rsidTr="00067044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06A">
              <w:rPr>
                <w:rFonts w:ascii="Times New Roman" w:hAnsi="Times New Roman" w:cs="Times New Roman"/>
                <w:bCs/>
                <w:sz w:val="20"/>
                <w:szCs w:val="20"/>
              </w:rPr>
              <w:t>Число киносеансов, единиц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406A">
              <w:rPr>
                <w:rFonts w:ascii="Times New Roman" w:hAnsi="Times New Roman" w:cs="Times New Roman"/>
                <w:bCs/>
                <w:sz w:val="20"/>
                <w:szCs w:val="20"/>
              </w:rPr>
              <w:t>Число посетителей киносеансов, человек</w:t>
            </w:r>
          </w:p>
        </w:tc>
      </w:tr>
      <w:tr w:rsidR="00DE5539" w:rsidRPr="00D0406A" w:rsidTr="00067044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 них инвалидов</w:t>
            </w:r>
          </w:p>
        </w:tc>
      </w:tr>
      <w:tr w:rsidR="00DE5539" w:rsidRPr="00D0406A" w:rsidTr="00067044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нарушениями опорно-двигательного аппарата, инвалидов-колясочников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нарушениями зрения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нарушениями слуха</w:t>
            </w:r>
          </w:p>
        </w:tc>
      </w:tr>
    </w:tbl>
    <w:p w:rsidR="00DE5539" w:rsidRDefault="00DE5539" w:rsidP="00DE5539">
      <w:pPr>
        <w:spacing w:after="0" w:line="24" w:lineRule="auto"/>
      </w:pPr>
    </w:p>
    <w:tbl>
      <w:tblPr>
        <w:tblW w:w="1474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17"/>
        <w:gridCol w:w="4060"/>
        <w:gridCol w:w="1531"/>
        <w:gridCol w:w="1532"/>
        <w:gridCol w:w="3741"/>
        <w:gridCol w:w="1532"/>
        <w:gridCol w:w="1532"/>
      </w:tblGrid>
      <w:tr w:rsidR="00DE5539" w:rsidRPr="00D0406A" w:rsidTr="00067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DE5539" w:rsidRPr="00D0406A" w:rsidTr="00067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Pr="00D0406A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539" w:rsidRDefault="00DE5539" w:rsidP="000670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E5539" w:rsidRPr="00D0406A" w:rsidRDefault="00DE5539" w:rsidP="00DE5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39" w:rsidRDefault="00DE5539" w:rsidP="00DE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783B" w:rsidRPr="004F783B" w:rsidRDefault="004F783B" w:rsidP="004F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783B" w:rsidRPr="004F783B" w:rsidSect="00DE553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3B"/>
    <w:rsid w:val="00380A7C"/>
    <w:rsid w:val="004F783B"/>
    <w:rsid w:val="007E48CD"/>
    <w:rsid w:val="00B84967"/>
    <w:rsid w:val="00C6414B"/>
    <w:rsid w:val="00DE5539"/>
    <w:rsid w:val="00E53569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783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7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F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4</cp:revision>
  <dcterms:created xsi:type="dcterms:W3CDTF">2019-12-12T11:23:00Z</dcterms:created>
  <dcterms:modified xsi:type="dcterms:W3CDTF">2020-02-26T04:23:00Z</dcterms:modified>
</cp:coreProperties>
</file>