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73" w:rsidRDefault="00112B73" w:rsidP="00112B7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-17145</wp:posOffset>
                </wp:positionV>
                <wp:extent cx="723900" cy="930910"/>
                <wp:effectExtent l="0" t="1905" r="0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D2B" w:rsidRDefault="00343D2B" w:rsidP="00112B73">
                            <w:r>
                              <w:rPr>
                                <w:iCs/>
                                <w:noProof/>
                              </w:rPr>
                              <w:drawing>
                                <wp:inline distT="0" distB="0" distL="0" distR="0" wp14:anchorId="1B4EE20F" wp14:editId="3C432D12">
                                  <wp:extent cx="543560" cy="836930"/>
                                  <wp:effectExtent l="0" t="0" r="8890" b="1270"/>
                                  <wp:docPr id="4" name="Рисунок 4" descr="gerb_gor_corona_rast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gerb_gor_corona_rast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560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in;margin-top:-1.35pt;width:57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" filled="f" stroked="f">
                <v:textbox style="mso-fit-shape-to-text:t">
                  <w:txbxContent>
                    <w:p w:rsidR="00343D2B" w:rsidRDefault="00343D2B" w:rsidP="00112B73">
                      <w:r>
                        <w:rPr>
                          <w:iCs/>
                          <w:noProof/>
                        </w:rPr>
                        <w:drawing>
                          <wp:inline distT="0" distB="0" distL="0" distR="0" wp14:anchorId="1B4EE20F" wp14:editId="3C432D12">
                            <wp:extent cx="543560" cy="836930"/>
                            <wp:effectExtent l="0" t="0" r="8890" b="1270"/>
                            <wp:docPr id="4" name="Рисунок 4" descr="gerb_gor_corona_rast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gerb_gor_corona_rast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560" cy="836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2B73" w:rsidRDefault="00112B73" w:rsidP="00112B73">
      <w:pPr>
        <w:rPr>
          <w:lang w:val="en-US"/>
        </w:rPr>
      </w:pPr>
    </w:p>
    <w:p w:rsidR="00112B73" w:rsidRPr="00916ABC" w:rsidRDefault="00112B73" w:rsidP="00112B73">
      <w:r>
        <w:t xml:space="preserve">   </w:t>
      </w:r>
    </w:p>
    <w:p w:rsidR="00112B73" w:rsidRDefault="00112B73" w:rsidP="00112B73">
      <w:pPr>
        <w:jc w:val="center"/>
        <w:rPr>
          <w:b/>
          <w:sz w:val="28"/>
          <w:szCs w:val="28"/>
        </w:rPr>
      </w:pPr>
    </w:p>
    <w:p w:rsidR="00112B73" w:rsidRDefault="00112B73" w:rsidP="00112B73">
      <w:pPr>
        <w:spacing w:before="120" w:line="233" w:lineRule="auto"/>
        <w:jc w:val="center"/>
        <w:rPr>
          <w:sz w:val="28"/>
          <w:szCs w:val="28"/>
        </w:rPr>
      </w:pPr>
    </w:p>
    <w:p w:rsidR="00112B73" w:rsidRPr="00F96550" w:rsidRDefault="00112B73" w:rsidP="00112B73">
      <w:pPr>
        <w:spacing w:before="120" w:line="233" w:lineRule="auto"/>
        <w:jc w:val="center"/>
      </w:pPr>
      <w:r w:rsidRPr="004441F4">
        <w:rPr>
          <w:sz w:val="28"/>
          <w:szCs w:val="28"/>
        </w:rPr>
        <w:t>Свердловская область</w:t>
      </w:r>
    </w:p>
    <w:p w:rsidR="00112B73" w:rsidRPr="00C74053" w:rsidRDefault="00112B73" w:rsidP="00112B73">
      <w:pPr>
        <w:spacing w:line="233" w:lineRule="auto"/>
        <w:jc w:val="center"/>
        <w:rPr>
          <w:b/>
          <w:sz w:val="28"/>
          <w:szCs w:val="28"/>
        </w:rPr>
      </w:pPr>
      <w:r w:rsidRPr="00C74053">
        <w:rPr>
          <w:b/>
          <w:sz w:val="28"/>
          <w:szCs w:val="28"/>
        </w:rPr>
        <w:t xml:space="preserve">Орган местного самоуправления                                                                           «Управление культуры </w:t>
      </w:r>
      <w:r>
        <w:rPr>
          <w:b/>
          <w:sz w:val="28"/>
          <w:szCs w:val="28"/>
        </w:rPr>
        <w:t>Каменск</w:t>
      </w:r>
      <w:r w:rsidRPr="00C74053">
        <w:rPr>
          <w:b/>
          <w:sz w:val="28"/>
          <w:szCs w:val="28"/>
        </w:rPr>
        <w:t>-Уральского</w:t>
      </w:r>
      <w:r>
        <w:rPr>
          <w:b/>
          <w:sz w:val="28"/>
          <w:szCs w:val="28"/>
        </w:rPr>
        <w:t xml:space="preserve"> городского округа</w:t>
      </w:r>
      <w:r w:rsidRPr="00C74053">
        <w:rPr>
          <w:b/>
          <w:sz w:val="28"/>
          <w:szCs w:val="28"/>
        </w:rPr>
        <w:t>»</w:t>
      </w:r>
    </w:p>
    <w:p w:rsidR="00112B73" w:rsidRPr="00F96550" w:rsidRDefault="00112B73" w:rsidP="00112B73">
      <w:pPr>
        <w:spacing w:before="120" w:line="233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112B73" w:rsidRPr="00112B73" w:rsidRDefault="00112B73" w:rsidP="00112B73">
      <w:pPr>
        <w:spacing w:before="400"/>
        <w:rPr>
          <w:sz w:val="28"/>
          <w:szCs w:val="28"/>
        </w:rPr>
      </w:pPr>
      <w:r w:rsidRPr="00112B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0857F" wp14:editId="0B3E1169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245860" cy="0"/>
                <wp:effectExtent l="28575" t="33655" r="31115" b="330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49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  <w:r w:rsidRPr="00112B73">
        <w:rPr>
          <w:sz w:val="28"/>
          <w:szCs w:val="28"/>
        </w:rPr>
        <w:t>от</w:t>
      </w:r>
      <w:r>
        <w:rPr>
          <w:sz w:val="28"/>
          <w:szCs w:val="28"/>
        </w:rPr>
        <w:t xml:space="preserve">  30.03.2020   </w:t>
      </w:r>
      <w:r w:rsidRPr="00112B73">
        <w:rPr>
          <w:sz w:val="28"/>
          <w:szCs w:val="28"/>
        </w:rPr>
        <w:t xml:space="preserve"> № 98</w:t>
      </w:r>
    </w:p>
    <w:p w:rsidR="00112B73" w:rsidRDefault="00112B73" w:rsidP="00112B73"/>
    <w:p w:rsidR="00BB1619" w:rsidRDefault="00BB1619">
      <w:pPr>
        <w:shd w:val="clear" w:color="auto" w:fill="FFFFFF"/>
        <w:spacing w:before="605" w:after="360"/>
        <w:ind w:left="994"/>
        <w:sectPr w:rsidR="00BB1619" w:rsidSect="00112B73">
          <w:type w:val="continuous"/>
          <w:pgSz w:w="11909" w:h="16834"/>
          <w:pgMar w:top="1134" w:right="567" w:bottom="1134" w:left="1701" w:header="720" w:footer="720" w:gutter="0"/>
          <w:cols w:space="60"/>
          <w:noEndnote/>
          <w:docGrid w:linePitch="272"/>
        </w:sectPr>
      </w:pPr>
    </w:p>
    <w:p w:rsidR="00BB1619" w:rsidRPr="00112B73" w:rsidRDefault="00543D15" w:rsidP="00112B73">
      <w:pPr>
        <w:shd w:val="clear" w:color="auto" w:fill="FFFFFF"/>
        <w:spacing w:line="322" w:lineRule="exact"/>
        <w:ind w:left="19"/>
        <w:jc w:val="center"/>
        <w:rPr>
          <w:b/>
        </w:rPr>
      </w:pPr>
      <w:r>
        <w:lastRenderedPageBreak/>
        <w:br w:type="column"/>
      </w:r>
      <w:r w:rsidRPr="00112B73">
        <w:rPr>
          <w:rFonts w:eastAsia="Times New Roman"/>
          <w:b/>
          <w:i/>
          <w:iCs/>
          <w:sz w:val="28"/>
          <w:szCs w:val="28"/>
        </w:rPr>
        <w:lastRenderedPageBreak/>
        <w:t xml:space="preserve">О приостановлении действия приказа ОМС «Управление культуры» </w:t>
      </w:r>
      <w:proofErr w:type="gramStart"/>
      <w:r w:rsidRPr="00112B73">
        <w:rPr>
          <w:rFonts w:eastAsia="Times New Roman"/>
          <w:b/>
          <w:i/>
          <w:iCs/>
          <w:sz w:val="28"/>
          <w:szCs w:val="28"/>
        </w:rPr>
        <w:t>от</w:t>
      </w:r>
      <w:proofErr w:type="gramEnd"/>
    </w:p>
    <w:p w:rsidR="00BB1619" w:rsidRPr="00112B73" w:rsidRDefault="00543D15" w:rsidP="00112B73">
      <w:pPr>
        <w:shd w:val="clear" w:color="auto" w:fill="FFFFFF"/>
        <w:spacing w:line="322" w:lineRule="exact"/>
        <w:jc w:val="center"/>
        <w:rPr>
          <w:b/>
        </w:rPr>
      </w:pPr>
      <w:r w:rsidRPr="00112B73">
        <w:rPr>
          <w:b/>
          <w:i/>
          <w:iCs/>
          <w:sz w:val="28"/>
          <w:szCs w:val="28"/>
        </w:rPr>
        <w:t xml:space="preserve">30.12.2019 </w:t>
      </w:r>
      <w:r w:rsidRPr="00112B73">
        <w:rPr>
          <w:rFonts w:eastAsia="Times New Roman"/>
          <w:b/>
          <w:i/>
          <w:iCs/>
          <w:sz w:val="28"/>
          <w:szCs w:val="28"/>
        </w:rPr>
        <w:t>№ 461 «Об</w:t>
      </w:r>
      <w:r w:rsidR="00112B7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112B73">
        <w:rPr>
          <w:rFonts w:eastAsia="Times New Roman"/>
          <w:b/>
          <w:i/>
          <w:iCs/>
          <w:sz w:val="28"/>
          <w:szCs w:val="28"/>
        </w:rPr>
        <w:t>утверждении планов камеральных и выездных проверок</w:t>
      </w:r>
      <w:r w:rsidR="00112B7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112B73">
        <w:rPr>
          <w:rFonts w:eastAsia="Times New Roman"/>
          <w:b/>
          <w:i/>
          <w:iCs/>
          <w:sz w:val="28"/>
          <w:szCs w:val="28"/>
        </w:rPr>
        <w:t>для осуществления контроля над деятельностью муниципальных</w:t>
      </w:r>
    </w:p>
    <w:p w:rsidR="00BB1619" w:rsidRPr="00112B73" w:rsidRDefault="00543D15" w:rsidP="00112B73">
      <w:pPr>
        <w:shd w:val="clear" w:color="auto" w:fill="FFFFFF"/>
        <w:spacing w:line="322" w:lineRule="exact"/>
        <w:ind w:right="29"/>
        <w:jc w:val="center"/>
        <w:rPr>
          <w:b/>
        </w:rPr>
      </w:pPr>
      <w:r w:rsidRPr="00112B73">
        <w:rPr>
          <w:rFonts w:eastAsia="Times New Roman"/>
          <w:b/>
          <w:i/>
          <w:iCs/>
          <w:sz w:val="28"/>
          <w:szCs w:val="28"/>
        </w:rPr>
        <w:t>учреждений, функции и полномочия учредителя которых осуществляет</w:t>
      </w:r>
    </w:p>
    <w:p w:rsidR="00BB1619" w:rsidRPr="00112B73" w:rsidRDefault="00543D15" w:rsidP="00112B73">
      <w:pPr>
        <w:shd w:val="clear" w:color="auto" w:fill="FFFFFF"/>
        <w:spacing w:line="322" w:lineRule="exact"/>
        <w:ind w:left="14"/>
        <w:jc w:val="center"/>
        <w:rPr>
          <w:b/>
        </w:rPr>
      </w:pPr>
      <w:r w:rsidRPr="00112B73">
        <w:rPr>
          <w:rFonts w:eastAsia="Times New Roman"/>
          <w:b/>
          <w:i/>
          <w:iCs/>
          <w:sz w:val="28"/>
          <w:szCs w:val="28"/>
        </w:rPr>
        <w:t>ОМС «Управление культуры», на 2020 год»</w:t>
      </w:r>
    </w:p>
    <w:p w:rsidR="00BB1619" w:rsidRDefault="00BB1619" w:rsidP="00112B73">
      <w:pPr>
        <w:shd w:val="clear" w:color="auto" w:fill="FFFFFF"/>
        <w:spacing w:line="322" w:lineRule="exact"/>
        <w:ind w:left="14"/>
        <w:jc w:val="both"/>
      </w:pPr>
    </w:p>
    <w:p w:rsidR="00060740" w:rsidRDefault="00060740" w:rsidP="00112B73">
      <w:pPr>
        <w:shd w:val="clear" w:color="auto" w:fill="FFFFFF"/>
        <w:spacing w:line="322" w:lineRule="exact"/>
        <w:ind w:left="14"/>
        <w:jc w:val="both"/>
        <w:sectPr w:rsidR="00060740" w:rsidSect="00112B73">
          <w:type w:val="continuous"/>
          <w:pgSz w:w="11909" w:h="16834"/>
          <w:pgMar w:top="1440" w:right="569" w:bottom="720" w:left="572" w:header="720" w:footer="720" w:gutter="0"/>
          <w:cols w:num="2" w:space="720" w:equalWidth="0">
            <w:col w:w="720" w:space="307"/>
            <w:col w:w="9741"/>
          </w:cols>
          <w:noEndnote/>
        </w:sectPr>
      </w:pPr>
    </w:p>
    <w:p w:rsidR="00BB1619" w:rsidRDefault="00543D15" w:rsidP="00112B73">
      <w:pPr>
        <w:shd w:val="clear" w:color="auto" w:fill="FFFFFF"/>
        <w:spacing w:before="307" w:after="317" w:line="317" w:lineRule="exact"/>
        <w:ind w:left="994"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В связи с введением временных мер в условиях угрозы распространения новой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</w:t>
      </w:r>
      <w:r w:rsidRPr="00543D15">
        <w:rPr>
          <w:rFonts w:eastAsia="Times New Roman"/>
          <w:sz w:val="28"/>
          <w:szCs w:val="28"/>
        </w:rPr>
        <w:t>(2019-</w:t>
      </w:r>
      <w:proofErr w:type="spellStart"/>
      <w:r>
        <w:rPr>
          <w:rFonts w:eastAsia="Times New Roman"/>
          <w:sz w:val="28"/>
          <w:szCs w:val="28"/>
          <w:lang w:val="en-US"/>
        </w:rPr>
        <w:t>nCoV</w:t>
      </w:r>
      <w:proofErr w:type="spellEnd"/>
      <w:r w:rsidRPr="00543D15">
        <w:rPr>
          <w:rFonts w:eastAsia="Times New Roman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 xml:space="preserve">ОМС «Управление культуры» </w:t>
      </w:r>
      <w:r>
        <w:rPr>
          <w:rFonts w:eastAsia="Times New Roman"/>
          <w:b/>
          <w:bCs/>
          <w:sz w:val="28"/>
          <w:szCs w:val="28"/>
        </w:rPr>
        <w:t>ПРИКАЗЫВАЕТ:</w:t>
      </w:r>
    </w:p>
    <w:p w:rsidR="00BB1619" w:rsidRDefault="00BB1619" w:rsidP="00112B73">
      <w:pPr>
        <w:shd w:val="clear" w:color="auto" w:fill="FFFFFF"/>
        <w:spacing w:before="307" w:after="317" w:line="317" w:lineRule="exact"/>
        <w:ind w:left="994" w:firstLine="706"/>
        <w:jc w:val="both"/>
        <w:sectPr w:rsidR="00BB1619" w:rsidSect="00112B73">
          <w:type w:val="continuous"/>
          <w:pgSz w:w="11909" w:h="16834"/>
          <w:pgMar w:top="1440" w:right="569" w:bottom="720" w:left="553" w:header="720" w:footer="720" w:gutter="0"/>
          <w:cols w:space="60"/>
          <w:noEndnote/>
        </w:sectPr>
      </w:pPr>
    </w:p>
    <w:p w:rsidR="00BB1619" w:rsidRDefault="00BB1619" w:rsidP="00112B73">
      <w:pPr>
        <w:shd w:val="clear" w:color="auto" w:fill="FFFFFF"/>
        <w:spacing w:before="1550" w:line="302" w:lineRule="exact"/>
        <w:jc w:val="both"/>
      </w:pPr>
    </w:p>
    <w:p w:rsidR="00112B73" w:rsidRDefault="00112B73" w:rsidP="00112B73">
      <w:pPr>
        <w:framePr w:h="326" w:hRule="exact" w:hSpace="38" w:wrap="auto" w:vAnchor="text" w:hAnchor="page" w:x="1566" w:y="1288"/>
        <w:shd w:val="clear" w:color="auto" w:fill="FFFFFF"/>
        <w:jc w:val="both"/>
      </w:pPr>
    </w:p>
    <w:p w:rsidR="00BB1619" w:rsidRDefault="00543D15" w:rsidP="00112B73">
      <w:pPr>
        <w:shd w:val="clear" w:color="auto" w:fill="FFFFFF"/>
        <w:tabs>
          <w:tab w:val="left" w:pos="1109"/>
        </w:tabs>
        <w:spacing w:line="322" w:lineRule="exact"/>
        <w:ind w:firstLine="749"/>
        <w:jc w:val="both"/>
      </w:pPr>
      <w:r>
        <w:br w:type="column"/>
      </w:r>
      <w:r>
        <w:rPr>
          <w:spacing w:val="-29"/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Приостановить действие приказа ОМС «Управление культуры» от</w:t>
      </w:r>
      <w:r w:rsidR="00112B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30.12.2019 № 461 «Об утверждении планов камеральных и выездных проверок</w:t>
      </w:r>
      <w:r w:rsidR="00112B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осуществления контроля над деятельностью муниципальных учреждений,</w:t>
      </w:r>
      <w:r w:rsidR="00112B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функции и полномочия учредителя которых осуществляет ОМС «Управление</w:t>
      </w:r>
      <w:r w:rsidR="00112B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культуры», на 2020 год» до особого распоряжения.</w:t>
      </w:r>
    </w:p>
    <w:p w:rsidR="00112B73" w:rsidRDefault="00543D15" w:rsidP="00112B73">
      <w:pPr>
        <w:framePr w:w="9805" w:h="326" w:hRule="exact" w:hSpace="38" w:wrap="auto" w:vAnchor="text" w:hAnchor="text" w:x="1" w:y="1215"/>
        <w:shd w:val="clear" w:color="auto" w:fill="FFFFFF"/>
        <w:ind w:right="346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Начальник</w:t>
      </w:r>
      <w:r w:rsidR="00112B73" w:rsidRPr="00112B73">
        <w:rPr>
          <w:rFonts w:eastAsia="Times New Roman"/>
          <w:spacing w:val="-2"/>
          <w:sz w:val="28"/>
          <w:szCs w:val="28"/>
        </w:rPr>
        <w:t xml:space="preserve"> </w:t>
      </w:r>
      <w:r w:rsidR="00112B73">
        <w:rPr>
          <w:rFonts w:eastAsia="Times New Roman"/>
          <w:spacing w:val="-2"/>
          <w:sz w:val="28"/>
          <w:szCs w:val="28"/>
        </w:rPr>
        <w:t xml:space="preserve">                                                         С. В. Казанцева</w:t>
      </w:r>
    </w:p>
    <w:p w:rsidR="00343D2B" w:rsidRDefault="00343D2B" w:rsidP="00112B73">
      <w:pPr>
        <w:framePr w:w="9805" w:h="326" w:hRule="exact" w:hSpace="38" w:wrap="auto" w:vAnchor="text" w:hAnchor="text" w:x="1" w:y="1215"/>
        <w:shd w:val="clear" w:color="auto" w:fill="FFFFFF"/>
        <w:ind w:right="346"/>
        <w:jc w:val="both"/>
        <w:rPr>
          <w:rFonts w:eastAsia="Times New Roman"/>
          <w:spacing w:val="-2"/>
          <w:sz w:val="28"/>
          <w:szCs w:val="28"/>
        </w:rPr>
      </w:pPr>
    </w:p>
    <w:p w:rsidR="00343D2B" w:rsidRDefault="00343D2B" w:rsidP="00112B73">
      <w:pPr>
        <w:framePr w:w="9805" w:h="326" w:hRule="exact" w:hSpace="38" w:wrap="auto" w:vAnchor="text" w:hAnchor="text" w:x="1" w:y="1215"/>
        <w:shd w:val="clear" w:color="auto" w:fill="FFFFFF"/>
        <w:ind w:right="346"/>
        <w:jc w:val="both"/>
        <w:rPr>
          <w:rFonts w:eastAsia="Times New Roman"/>
          <w:spacing w:val="-2"/>
          <w:sz w:val="28"/>
          <w:szCs w:val="28"/>
        </w:rPr>
      </w:pPr>
    </w:p>
    <w:p w:rsidR="00343D2B" w:rsidRDefault="00343D2B" w:rsidP="00112B73">
      <w:pPr>
        <w:framePr w:w="9805" w:h="326" w:hRule="exact" w:hSpace="38" w:wrap="auto" w:vAnchor="text" w:hAnchor="text" w:x="1" w:y="1215"/>
        <w:shd w:val="clear" w:color="auto" w:fill="FFFFFF"/>
        <w:ind w:right="346"/>
        <w:jc w:val="both"/>
        <w:rPr>
          <w:rFonts w:eastAsia="Times New Roman"/>
          <w:spacing w:val="-2"/>
          <w:sz w:val="28"/>
          <w:szCs w:val="28"/>
        </w:rPr>
      </w:pPr>
    </w:p>
    <w:p w:rsidR="00343D2B" w:rsidRDefault="00343D2B" w:rsidP="00112B73">
      <w:pPr>
        <w:framePr w:w="9805" w:h="326" w:hRule="exact" w:hSpace="38" w:wrap="auto" w:vAnchor="text" w:hAnchor="text" w:x="1" w:y="1215"/>
        <w:shd w:val="clear" w:color="auto" w:fill="FFFFFF"/>
        <w:ind w:right="346"/>
        <w:jc w:val="both"/>
        <w:rPr>
          <w:rFonts w:eastAsia="Times New Roman"/>
          <w:spacing w:val="-2"/>
          <w:sz w:val="28"/>
          <w:szCs w:val="28"/>
        </w:rPr>
      </w:pPr>
    </w:p>
    <w:p w:rsidR="00343D2B" w:rsidRDefault="00343D2B" w:rsidP="00112B73">
      <w:pPr>
        <w:framePr w:w="9805" w:h="326" w:hRule="exact" w:hSpace="38" w:wrap="auto" w:vAnchor="text" w:hAnchor="text" w:x="1" w:y="1215"/>
        <w:shd w:val="clear" w:color="auto" w:fill="FFFFFF"/>
        <w:ind w:right="346"/>
        <w:jc w:val="both"/>
      </w:pPr>
    </w:p>
    <w:p w:rsidR="00BB1619" w:rsidRDefault="00543D15" w:rsidP="00112B73">
      <w:pPr>
        <w:shd w:val="clear" w:color="auto" w:fill="FFFFFF"/>
        <w:tabs>
          <w:tab w:val="left" w:pos="998"/>
        </w:tabs>
        <w:spacing w:line="322" w:lineRule="exact"/>
        <w:ind w:left="5" w:right="10" w:firstLine="710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Контроль над исполнением настоящего приказа возложить на заместителя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начальника </w:t>
      </w:r>
      <w:proofErr w:type="spellStart"/>
      <w:r>
        <w:rPr>
          <w:rFonts w:eastAsia="Times New Roman"/>
          <w:sz w:val="28"/>
          <w:szCs w:val="28"/>
        </w:rPr>
        <w:t>Шалобаева</w:t>
      </w:r>
      <w:proofErr w:type="spellEnd"/>
      <w:r>
        <w:rPr>
          <w:rFonts w:eastAsia="Times New Roman"/>
          <w:sz w:val="28"/>
          <w:szCs w:val="28"/>
        </w:rPr>
        <w:t xml:space="preserve"> А.</w:t>
      </w:r>
      <w:r w:rsidR="00112B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Ю.</w:t>
      </w:r>
    </w:p>
    <w:p w:rsidR="00343D2B" w:rsidRDefault="00343D2B" w:rsidP="00343D2B">
      <w:pPr>
        <w:pStyle w:val="a5"/>
      </w:pPr>
    </w:p>
    <w:p w:rsidR="00343D2B" w:rsidRDefault="00343D2B" w:rsidP="00343D2B">
      <w:pPr>
        <w:pStyle w:val="a5"/>
      </w:pPr>
    </w:p>
    <w:p w:rsidR="00343D2B" w:rsidRDefault="00343D2B" w:rsidP="00343D2B">
      <w:pPr>
        <w:pStyle w:val="a5"/>
      </w:pPr>
    </w:p>
    <w:p w:rsidR="00343D2B" w:rsidRDefault="00343D2B" w:rsidP="00343D2B">
      <w:pPr>
        <w:pStyle w:val="a5"/>
      </w:pPr>
    </w:p>
    <w:p w:rsidR="00343D2B" w:rsidRDefault="00343D2B" w:rsidP="00343D2B">
      <w:pPr>
        <w:pStyle w:val="a5"/>
      </w:pPr>
    </w:p>
    <w:p w:rsidR="00343D2B" w:rsidRDefault="00343D2B" w:rsidP="00343D2B">
      <w:pPr>
        <w:pStyle w:val="a5"/>
      </w:pPr>
    </w:p>
    <w:p w:rsidR="00343D2B" w:rsidRDefault="00343D2B" w:rsidP="00343D2B">
      <w:pPr>
        <w:pStyle w:val="a5"/>
      </w:pPr>
    </w:p>
    <w:p w:rsidR="00343D2B" w:rsidRDefault="00343D2B" w:rsidP="00343D2B">
      <w:pPr>
        <w:pStyle w:val="a5"/>
      </w:pPr>
    </w:p>
    <w:p w:rsidR="00343D2B" w:rsidRDefault="00343D2B" w:rsidP="00343D2B">
      <w:pPr>
        <w:pStyle w:val="a5"/>
      </w:pPr>
    </w:p>
    <w:p w:rsidR="00343D2B" w:rsidRDefault="00343D2B" w:rsidP="00343D2B">
      <w:pPr>
        <w:pStyle w:val="a5"/>
      </w:pPr>
    </w:p>
    <w:p w:rsidR="00343D2B" w:rsidRDefault="00343D2B" w:rsidP="00CD746C">
      <w:pPr>
        <w:pStyle w:val="a5"/>
        <w:jc w:val="left"/>
      </w:pPr>
      <w:bookmarkStart w:id="0" w:name="_GoBack"/>
      <w:bookmarkEnd w:id="0"/>
    </w:p>
    <w:sectPr w:rsidR="00343D2B" w:rsidSect="00112B73">
      <w:type w:val="continuous"/>
      <w:pgSz w:w="11909" w:h="16834"/>
      <w:pgMar w:top="1440" w:right="569" w:bottom="720" w:left="553" w:header="720" w:footer="720" w:gutter="0"/>
      <w:cols w:num="2" w:space="720" w:equalWidth="0">
        <w:col w:w="720" w:space="264"/>
        <w:col w:w="980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15"/>
    <w:rsid w:val="00060740"/>
    <w:rsid w:val="000A2916"/>
    <w:rsid w:val="00112B73"/>
    <w:rsid w:val="00343D2B"/>
    <w:rsid w:val="00543D15"/>
    <w:rsid w:val="00BB1619"/>
    <w:rsid w:val="00C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7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43D2B"/>
    <w:pPr>
      <w:widowControl/>
      <w:adjustRightInd/>
      <w:jc w:val="center"/>
    </w:pPr>
    <w:rPr>
      <w:rFonts w:eastAsia="Times New Roman"/>
      <w:b/>
      <w:spacing w:val="60"/>
      <w:sz w:val="32"/>
      <w:szCs w:val="28"/>
      <w:u w:val="single"/>
    </w:rPr>
  </w:style>
  <w:style w:type="character" w:customStyle="1" w:styleId="a6">
    <w:name w:val="Название Знак"/>
    <w:basedOn w:val="a0"/>
    <w:link w:val="a5"/>
    <w:rsid w:val="00343D2B"/>
    <w:rPr>
      <w:rFonts w:ascii="Times New Roman" w:eastAsia="Times New Roman" w:hAnsi="Times New Roman" w:cs="Times New Roman"/>
      <w:b/>
      <w:spacing w:val="60"/>
      <w:sz w:val="3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7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43D2B"/>
    <w:pPr>
      <w:widowControl/>
      <w:adjustRightInd/>
      <w:jc w:val="center"/>
    </w:pPr>
    <w:rPr>
      <w:rFonts w:eastAsia="Times New Roman"/>
      <w:b/>
      <w:spacing w:val="60"/>
      <w:sz w:val="32"/>
      <w:szCs w:val="28"/>
      <w:u w:val="single"/>
    </w:rPr>
  </w:style>
  <w:style w:type="character" w:customStyle="1" w:styleId="a6">
    <w:name w:val="Название Знак"/>
    <w:basedOn w:val="a0"/>
    <w:link w:val="a5"/>
    <w:rsid w:val="00343D2B"/>
    <w:rPr>
      <w:rFonts w:ascii="Times New Roman" w:eastAsia="Times New Roman" w:hAnsi="Times New Roman" w:cs="Times New Roman"/>
      <w:b/>
      <w:spacing w:val="60"/>
      <w:sz w:val="3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</dc:creator>
  <cp:lastModifiedBy>Оля</cp:lastModifiedBy>
  <cp:revision>6</cp:revision>
  <dcterms:created xsi:type="dcterms:W3CDTF">2020-10-12T10:15:00Z</dcterms:created>
  <dcterms:modified xsi:type="dcterms:W3CDTF">2020-10-12T12:02:00Z</dcterms:modified>
</cp:coreProperties>
</file>