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5D1" w:rsidRPr="0091566B" w:rsidRDefault="000B45D1" w:rsidP="00604963">
      <w:pPr>
        <w:rPr>
          <w:rFonts w:ascii="Liberation Serif" w:hAnsi="Liberation Serif"/>
          <w:b/>
          <w:sz w:val="26"/>
          <w:szCs w:val="26"/>
        </w:rPr>
      </w:pPr>
      <w:r w:rsidRPr="00AC2D43">
        <w:rPr>
          <w:rFonts w:ascii="Liberation Serif" w:hAnsi="Liberation Serif"/>
        </w:rPr>
        <w:t xml:space="preserve">                 </w:t>
      </w:r>
      <w:r w:rsidRPr="0091566B">
        <w:rPr>
          <w:rFonts w:ascii="Liberation Serif" w:hAnsi="Liberation Serif"/>
          <w:b/>
          <w:sz w:val="26"/>
          <w:szCs w:val="26"/>
        </w:rPr>
        <w:t>Отчет о мероприятиях по осуществлению ведомственного контроля</w:t>
      </w:r>
    </w:p>
    <w:p w:rsidR="000B45D1" w:rsidRPr="00245391" w:rsidRDefault="000B45D1" w:rsidP="000B45D1">
      <w:pPr>
        <w:jc w:val="center"/>
        <w:rPr>
          <w:rFonts w:ascii="Liberation Serif" w:hAnsi="Liberation Serif"/>
          <w:b/>
          <w:sz w:val="26"/>
          <w:szCs w:val="26"/>
        </w:rPr>
      </w:pPr>
      <w:r w:rsidRPr="00245391">
        <w:rPr>
          <w:rFonts w:ascii="Liberation Serif" w:hAnsi="Liberation Serif"/>
          <w:b/>
          <w:sz w:val="26"/>
          <w:szCs w:val="26"/>
        </w:rPr>
        <w:t xml:space="preserve">за </w:t>
      </w:r>
      <w:r>
        <w:rPr>
          <w:rFonts w:ascii="Liberation Serif" w:hAnsi="Liberation Serif"/>
          <w:b/>
          <w:sz w:val="26"/>
          <w:szCs w:val="26"/>
        </w:rPr>
        <w:t>2022 год</w:t>
      </w:r>
    </w:p>
    <w:p w:rsidR="000B45D1" w:rsidRPr="00245391" w:rsidRDefault="000B45D1" w:rsidP="000B45D1">
      <w:pPr>
        <w:jc w:val="center"/>
        <w:rPr>
          <w:rFonts w:ascii="Liberation Serif" w:hAnsi="Liberation Serif"/>
          <w:b/>
          <w:sz w:val="26"/>
          <w:szCs w:val="26"/>
        </w:rPr>
      </w:pPr>
    </w:p>
    <w:p w:rsidR="000B45D1" w:rsidRPr="00245391" w:rsidRDefault="000B45D1" w:rsidP="000B45D1">
      <w:pPr>
        <w:jc w:val="center"/>
        <w:rPr>
          <w:rFonts w:ascii="Liberation Serif" w:hAnsi="Liberation Serif"/>
          <w:b/>
          <w:sz w:val="26"/>
          <w:szCs w:val="26"/>
        </w:rPr>
      </w:pPr>
      <w:r w:rsidRPr="00245391">
        <w:rPr>
          <w:rFonts w:ascii="Liberation Serif" w:hAnsi="Liberation Serif"/>
          <w:b/>
          <w:sz w:val="26"/>
          <w:szCs w:val="26"/>
        </w:rPr>
        <w:t>1. Мероприятия по осуществлению контроля над деятельностью бюджетных, казенных и автономных учреждений, подведомственных ОМС «Управление культуры»</w:t>
      </w:r>
    </w:p>
    <w:p w:rsidR="000B45D1" w:rsidRPr="00245391" w:rsidRDefault="000B45D1" w:rsidP="000B45D1">
      <w:pPr>
        <w:jc w:val="center"/>
        <w:rPr>
          <w:rFonts w:ascii="Liberation Serif" w:hAnsi="Liberation Serif"/>
          <w:sz w:val="26"/>
          <w:szCs w:val="26"/>
        </w:rPr>
      </w:pPr>
    </w:p>
    <w:p w:rsidR="000B45D1" w:rsidRPr="00245391" w:rsidRDefault="000B45D1" w:rsidP="000B45D1">
      <w:pPr>
        <w:ind w:firstLine="708"/>
        <w:jc w:val="both"/>
        <w:rPr>
          <w:rFonts w:ascii="Liberation Serif" w:hAnsi="Liberation Serif"/>
          <w:sz w:val="26"/>
          <w:szCs w:val="26"/>
        </w:rPr>
      </w:pPr>
      <w:r w:rsidRPr="00245391">
        <w:rPr>
          <w:rFonts w:ascii="Liberation Serif" w:hAnsi="Liberation Serif"/>
          <w:sz w:val="26"/>
          <w:szCs w:val="26"/>
        </w:rPr>
        <w:t>Контроль над деятельностью бюджетных, казенных и автономных учреждений, подведомственных ОМС «Управление культуры», осуществляется в соответствии с приказом ОМС «Управление культуры» от 20.12.2021 № 385 «Об утверждении планов камеральных и выездных проверок для осуществления контроля над деятельностью муниципальных учреждений, функции и полномочия учредителя которых осуществляет ОМС «Управление культуры», на 2022 год».</w:t>
      </w:r>
    </w:p>
    <w:p w:rsidR="000B45D1" w:rsidRPr="00245391" w:rsidRDefault="000B45D1" w:rsidP="000B45D1">
      <w:pPr>
        <w:jc w:val="center"/>
        <w:rPr>
          <w:rFonts w:ascii="Liberation Serif" w:hAnsi="Liberation Serif"/>
          <w:b/>
          <w:sz w:val="26"/>
          <w:szCs w:val="26"/>
        </w:rPr>
      </w:pPr>
    </w:p>
    <w:p w:rsidR="000B45D1" w:rsidRPr="00245391" w:rsidRDefault="000B45D1" w:rsidP="000B45D1">
      <w:pPr>
        <w:jc w:val="center"/>
        <w:rPr>
          <w:rFonts w:ascii="Liberation Serif" w:hAnsi="Liberation Serif"/>
          <w:b/>
          <w:sz w:val="26"/>
          <w:szCs w:val="26"/>
        </w:rPr>
      </w:pPr>
      <w:r w:rsidRPr="00245391">
        <w:rPr>
          <w:rFonts w:ascii="Liberation Serif" w:hAnsi="Liberation Serif"/>
          <w:b/>
          <w:sz w:val="26"/>
          <w:szCs w:val="26"/>
        </w:rPr>
        <w:t>Камеральные проверки</w:t>
      </w:r>
    </w:p>
    <w:p w:rsidR="000B45D1" w:rsidRPr="00245391" w:rsidRDefault="000B45D1" w:rsidP="000B45D1">
      <w:pPr>
        <w:jc w:val="center"/>
        <w:rPr>
          <w:rFonts w:ascii="Liberation Serif" w:hAnsi="Liberation Serif"/>
          <w:sz w:val="26"/>
          <w:szCs w:val="26"/>
        </w:rPr>
      </w:pPr>
    </w:p>
    <w:p w:rsidR="000B45D1" w:rsidRPr="00245391" w:rsidRDefault="000B45D1" w:rsidP="000B45D1">
      <w:pPr>
        <w:ind w:firstLine="708"/>
        <w:jc w:val="both"/>
        <w:rPr>
          <w:rFonts w:ascii="Liberation Serif" w:hAnsi="Liberation Serif"/>
          <w:sz w:val="26"/>
          <w:szCs w:val="26"/>
        </w:rPr>
      </w:pPr>
      <w:r w:rsidRPr="00245391">
        <w:rPr>
          <w:rFonts w:ascii="Liberation Serif" w:hAnsi="Liberation Serif"/>
          <w:sz w:val="26"/>
          <w:szCs w:val="26"/>
        </w:rPr>
        <w:t>Специалистами ОМС «Управление культуры», курирующими соответствующие учреждения в январе-феврале 2022 осуществлен контроль с предметом проверки:</w:t>
      </w:r>
      <w:r w:rsidRPr="00245391">
        <w:rPr>
          <w:rFonts w:ascii="Liberation Serif" w:hAnsi="Liberation Serif"/>
          <w:sz w:val="26"/>
          <w:szCs w:val="26"/>
          <w:u w:val="single"/>
        </w:rPr>
        <w:t xml:space="preserve"> объем, состав (содержание) оказанных муниципальных услуг (выполненных работ); качество оказанных муниципальных услуг (выполненных работ); полнота, эффективность использования средств местного бюджета, предусмотренных на финансовое обеспечение выполнения муниципального задания; степень удовлетворенности потребителей качеством условий оказания муниципальных услуг (выполненных работ)</w:t>
      </w:r>
      <w:r w:rsidRPr="00245391">
        <w:rPr>
          <w:rFonts w:ascii="Liberation Serif" w:hAnsi="Liberation Serif"/>
          <w:sz w:val="26"/>
          <w:szCs w:val="26"/>
        </w:rPr>
        <w:t xml:space="preserve"> в 2021 году. </w:t>
      </w:r>
    </w:p>
    <w:p w:rsidR="000B45D1" w:rsidRPr="00245391" w:rsidRDefault="000B45D1" w:rsidP="000B45D1">
      <w:pPr>
        <w:ind w:firstLine="567"/>
        <w:jc w:val="both"/>
        <w:rPr>
          <w:rFonts w:ascii="Liberation Serif" w:hAnsi="Liberation Serif"/>
          <w:sz w:val="26"/>
          <w:szCs w:val="26"/>
        </w:rPr>
      </w:pPr>
      <w:r w:rsidRPr="00245391">
        <w:rPr>
          <w:rFonts w:ascii="Liberation Serif" w:hAnsi="Liberation Serif"/>
          <w:sz w:val="26"/>
          <w:szCs w:val="26"/>
        </w:rPr>
        <w:t xml:space="preserve">Плановые объемы предоставления муниципальных услуг, выполнения работ, установленные учреждениям сферы культуры за 2021 год, достигнуты с учетом отклонений фактических значений показателей от значений, </w:t>
      </w:r>
      <w:r w:rsidRPr="00245391">
        <w:rPr>
          <w:rFonts w:ascii="Liberation Serif" w:hAnsi="Liberation Serif"/>
          <w:bCs/>
          <w:sz w:val="26"/>
          <w:szCs w:val="26"/>
        </w:rPr>
        <w:t xml:space="preserve">определенных </w:t>
      </w:r>
      <w:r w:rsidRPr="00245391">
        <w:rPr>
          <w:rFonts w:ascii="Liberation Serif" w:hAnsi="Liberation Serif"/>
          <w:sz w:val="26"/>
          <w:szCs w:val="26"/>
        </w:rPr>
        <w:t>в муниципальном задании в пределах допустимых (возможных) отклонений, определённых муниципальным заданием, кроме МАУК «ДК «Современник», МАУК «ЦБС», МАУК «Театр драмы», в отчетах которых выявлены отклонения, превышающими допустимые (возможные) значения, в сторону перевыполнения. Муниципальное задание выполнено, а данные отклонения не ухудшают качество выполненных работ, оказанных услуг.</w:t>
      </w:r>
    </w:p>
    <w:p w:rsidR="000B45D1" w:rsidRPr="00245391" w:rsidRDefault="000B45D1" w:rsidP="000B45D1">
      <w:pPr>
        <w:ind w:firstLine="708"/>
        <w:jc w:val="both"/>
        <w:rPr>
          <w:rFonts w:ascii="Liberation Serif" w:hAnsi="Liberation Serif"/>
          <w:sz w:val="26"/>
          <w:szCs w:val="26"/>
        </w:rPr>
      </w:pPr>
      <w:r w:rsidRPr="00245391">
        <w:rPr>
          <w:rFonts w:ascii="Liberation Serif" w:hAnsi="Liberation Serif"/>
          <w:sz w:val="26"/>
          <w:szCs w:val="26"/>
        </w:rPr>
        <w:t>Средства субсидии из местного бюджета на финансовое обеспечение выполнения муниципального задания на оказание муниципальных услуг (выполнение работ)  использованы в 100% объеме в соответствии с плановыми назначениями, предусмотренными планом финансово-хозяйственной деятельности, кроме МАУК «ЦБС» (99,79%), МАУК «Театр драмы» (99,57%), на счетах которых на 01.01.2022 года остались средства субсидии.</w:t>
      </w:r>
    </w:p>
    <w:p w:rsidR="000B45D1" w:rsidRPr="00245391" w:rsidRDefault="000B45D1" w:rsidP="000B45D1">
      <w:pPr>
        <w:ind w:firstLine="708"/>
        <w:jc w:val="both"/>
        <w:rPr>
          <w:rFonts w:ascii="Liberation Serif" w:hAnsi="Liberation Serif"/>
          <w:sz w:val="26"/>
          <w:szCs w:val="26"/>
        </w:rPr>
      </w:pPr>
      <w:r w:rsidRPr="00245391">
        <w:rPr>
          <w:rFonts w:ascii="Liberation Serif" w:hAnsi="Liberation Serif"/>
          <w:sz w:val="26"/>
          <w:szCs w:val="26"/>
        </w:rPr>
        <w:t>В 2021 году жалоб со стороны потребителей не поступало, в том числе в отношении качества условий оказания муниципальных услуг (выполненных работ).</w:t>
      </w:r>
    </w:p>
    <w:p w:rsidR="000B45D1" w:rsidRPr="00245391" w:rsidRDefault="000B45D1" w:rsidP="000B45D1">
      <w:pPr>
        <w:ind w:firstLine="360"/>
        <w:jc w:val="both"/>
        <w:rPr>
          <w:rFonts w:ascii="Liberation Serif" w:hAnsi="Liberation Serif"/>
          <w:sz w:val="26"/>
          <w:szCs w:val="26"/>
        </w:rPr>
      </w:pPr>
      <w:r w:rsidRPr="00245391">
        <w:rPr>
          <w:rFonts w:ascii="Liberation Serif" w:hAnsi="Liberation Serif"/>
          <w:sz w:val="26"/>
          <w:szCs w:val="26"/>
          <w:u w:val="single"/>
        </w:rPr>
        <w:t>Мониторинг выполнения муниципального задания в части соответствия фактических значений показателей, характеризующих объем и качество выполнения муниципального задания, значениям, утвержденным правовым актом ОМС «Управление культуры», и оценка соблюдения условий соглашения о предоставлении субсидии из местного бюджета на финансовое обеспечение выполнения муниципального задания на оказание муниципальных услуг (выполнение работ)</w:t>
      </w:r>
      <w:r w:rsidRPr="00245391">
        <w:rPr>
          <w:rFonts w:ascii="Liberation Serif" w:hAnsi="Liberation Serif"/>
          <w:sz w:val="26"/>
          <w:szCs w:val="26"/>
        </w:rPr>
        <w:t xml:space="preserve"> за 1 квартал 2022 года в апреле 2022</w:t>
      </w:r>
      <w:r>
        <w:rPr>
          <w:rFonts w:ascii="Liberation Serif" w:hAnsi="Liberation Serif"/>
          <w:sz w:val="26"/>
          <w:szCs w:val="26"/>
        </w:rPr>
        <w:t xml:space="preserve">, за 1 полугодие 2022 года в июле 2022, за 9 месяцев </w:t>
      </w:r>
      <w:r>
        <w:rPr>
          <w:rFonts w:ascii="Liberation Serif" w:hAnsi="Liberation Serif"/>
          <w:sz w:val="26"/>
          <w:szCs w:val="26"/>
        </w:rPr>
        <w:lastRenderedPageBreak/>
        <w:t>2022 года</w:t>
      </w:r>
      <w:r w:rsidRPr="00245391">
        <w:rPr>
          <w:rFonts w:ascii="Liberation Serif" w:hAnsi="Liberation Serif"/>
          <w:sz w:val="26"/>
          <w:szCs w:val="26"/>
        </w:rPr>
        <w:t xml:space="preserve"> </w:t>
      </w:r>
      <w:r w:rsidR="007B2DE7">
        <w:rPr>
          <w:rFonts w:ascii="Liberation Serif" w:hAnsi="Liberation Serif"/>
          <w:sz w:val="26"/>
          <w:szCs w:val="26"/>
        </w:rPr>
        <w:t xml:space="preserve">в октябре 2022 </w:t>
      </w:r>
      <w:r w:rsidRPr="00245391">
        <w:rPr>
          <w:rFonts w:ascii="Liberation Serif" w:hAnsi="Liberation Serif"/>
          <w:sz w:val="26"/>
          <w:szCs w:val="26"/>
        </w:rPr>
        <w:t>осуществлен специалистами ОМС «Управление культуры», курирующими соответствующие учреждения. На основании проведённого мониторинга выполнения муниципального задания невыполнение муниципального задания за 2022 год не прогнозируется, кроме МАУК «ДК «</w:t>
      </w:r>
      <w:r>
        <w:rPr>
          <w:rFonts w:ascii="Liberation Serif" w:hAnsi="Liberation Serif"/>
          <w:sz w:val="26"/>
          <w:szCs w:val="26"/>
        </w:rPr>
        <w:t>Металлург</w:t>
      </w:r>
      <w:r w:rsidRPr="00245391">
        <w:rPr>
          <w:rFonts w:ascii="Liberation Serif" w:hAnsi="Liberation Serif"/>
          <w:sz w:val="26"/>
          <w:szCs w:val="26"/>
        </w:rPr>
        <w:t>»</w:t>
      </w:r>
      <w:r>
        <w:rPr>
          <w:rFonts w:ascii="Liberation Serif" w:hAnsi="Liberation Serif"/>
          <w:sz w:val="26"/>
          <w:szCs w:val="26"/>
        </w:rPr>
        <w:t>, МАУК «Краеведческий музей»</w:t>
      </w:r>
      <w:r w:rsidRPr="00245391">
        <w:rPr>
          <w:rFonts w:ascii="Liberation Serif" w:hAnsi="Liberation Serif"/>
          <w:sz w:val="26"/>
          <w:szCs w:val="26"/>
        </w:rPr>
        <w:t xml:space="preserve"> и МАУК «ДКЦ», где возможно невыполнение муниципального задание по 1</w:t>
      </w:r>
      <w:r>
        <w:rPr>
          <w:rFonts w:ascii="Liberation Serif" w:hAnsi="Liberation Serif"/>
          <w:sz w:val="26"/>
          <w:szCs w:val="26"/>
        </w:rPr>
        <w:t xml:space="preserve"> или 2</w:t>
      </w:r>
      <w:r w:rsidRPr="00245391">
        <w:rPr>
          <w:rFonts w:ascii="Liberation Serif" w:hAnsi="Liberation Serif"/>
          <w:sz w:val="26"/>
          <w:szCs w:val="26"/>
        </w:rPr>
        <w:t xml:space="preserve"> из 6 муниципальных работ. Условия Соглашения о предоставлении субсидии из местного бюджета на финансовое обеспечение выполнения муниципального задания на оказание муниципальных услуг (выполнение работ) всеми бюджетными и автономными учреждениями выполняются.</w:t>
      </w:r>
    </w:p>
    <w:p w:rsidR="000B45D1" w:rsidRPr="00245391" w:rsidRDefault="000B45D1" w:rsidP="000B45D1">
      <w:pPr>
        <w:ind w:firstLine="709"/>
        <w:jc w:val="both"/>
        <w:rPr>
          <w:rFonts w:ascii="Liberation Serif" w:hAnsi="Liberation Serif"/>
          <w:sz w:val="26"/>
          <w:szCs w:val="26"/>
        </w:rPr>
      </w:pPr>
      <w:r w:rsidRPr="00245391">
        <w:rPr>
          <w:rFonts w:ascii="Liberation Serif" w:hAnsi="Liberation Serif"/>
          <w:sz w:val="26"/>
          <w:szCs w:val="26"/>
        </w:rPr>
        <w:t>Руководителям МАУК «ДКЦ»</w:t>
      </w:r>
      <w:r>
        <w:rPr>
          <w:rFonts w:ascii="Liberation Serif" w:hAnsi="Liberation Serif"/>
          <w:sz w:val="26"/>
          <w:szCs w:val="26"/>
        </w:rPr>
        <w:t>,</w:t>
      </w:r>
      <w:r w:rsidRPr="00245391">
        <w:rPr>
          <w:rFonts w:ascii="Liberation Serif" w:hAnsi="Liberation Serif"/>
          <w:sz w:val="26"/>
          <w:szCs w:val="26"/>
        </w:rPr>
        <w:t xml:space="preserve"> МАУК «ДК «</w:t>
      </w:r>
      <w:r>
        <w:rPr>
          <w:rFonts w:ascii="Liberation Serif" w:hAnsi="Liberation Serif"/>
          <w:sz w:val="26"/>
          <w:szCs w:val="26"/>
        </w:rPr>
        <w:t>Металлург</w:t>
      </w:r>
      <w:r w:rsidRPr="00245391">
        <w:rPr>
          <w:rFonts w:ascii="Liberation Serif" w:hAnsi="Liberation Serif"/>
          <w:sz w:val="26"/>
          <w:szCs w:val="26"/>
        </w:rPr>
        <w:t>»</w:t>
      </w:r>
      <w:r>
        <w:rPr>
          <w:rFonts w:ascii="Liberation Serif" w:hAnsi="Liberation Serif"/>
          <w:sz w:val="26"/>
          <w:szCs w:val="26"/>
        </w:rPr>
        <w:t xml:space="preserve"> и МАУК «Краеведческий музей»</w:t>
      </w:r>
      <w:r w:rsidRPr="00245391">
        <w:rPr>
          <w:rFonts w:ascii="Liberation Serif" w:hAnsi="Liberation Serif"/>
          <w:sz w:val="26"/>
          <w:szCs w:val="26"/>
        </w:rPr>
        <w:t xml:space="preserve"> рекомендовано в дальнейшей деятельности обеспечить выполнение плановых показателей, характеризующих объем выполнения муниципального задания, в 2022 году.</w:t>
      </w:r>
    </w:p>
    <w:p w:rsidR="000B45D1" w:rsidRPr="00245391" w:rsidRDefault="000B45D1" w:rsidP="000B45D1">
      <w:pPr>
        <w:ind w:firstLine="708"/>
        <w:jc w:val="both"/>
        <w:rPr>
          <w:rFonts w:ascii="Liberation Serif" w:hAnsi="Liberation Serif"/>
          <w:sz w:val="26"/>
          <w:szCs w:val="26"/>
        </w:rPr>
      </w:pPr>
    </w:p>
    <w:p w:rsidR="000B45D1" w:rsidRPr="00245391" w:rsidRDefault="000B45D1" w:rsidP="000B45D1">
      <w:pPr>
        <w:jc w:val="center"/>
        <w:rPr>
          <w:rFonts w:ascii="Liberation Serif" w:hAnsi="Liberation Serif"/>
          <w:b/>
          <w:sz w:val="26"/>
          <w:szCs w:val="26"/>
        </w:rPr>
      </w:pPr>
      <w:r w:rsidRPr="00245391">
        <w:rPr>
          <w:rFonts w:ascii="Liberation Serif" w:hAnsi="Liberation Serif"/>
          <w:b/>
          <w:sz w:val="26"/>
          <w:szCs w:val="26"/>
        </w:rPr>
        <w:t>Выездные проверки</w:t>
      </w:r>
    </w:p>
    <w:p w:rsidR="000B45D1" w:rsidRPr="00245391" w:rsidRDefault="000B45D1" w:rsidP="000B45D1">
      <w:pPr>
        <w:jc w:val="center"/>
        <w:rPr>
          <w:rFonts w:ascii="Liberation Serif" w:hAnsi="Liberation Serif"/>
          <w:sz w:val="26"/>
          <w:szCs w:val="26"/>
        </w:rPr>
      </w:pPr>
    </w:p>
    <w:p w:rsidR="000B45D1" w:rsidRPr="0053257B" w:rsidRDefault="000B45D1" w:rsidP="000B45D1">
      <w:pPr>
        <w:pStyle w:val="a3"/>
        <w:spacing w:after="0"/>
        <w:ind w:firstLine="708"/>
        <w:jc w:val="both"/>
        <w:rPr>
          <w:rFonts w:ascii="Liberation Serif" w:hAnsi="Liberation Serif"/>
          <w:sz w:val="26"/>
          <w:szCs w:val="26"/>
          <w:u w:val="single"/>
        </w:rPr>
      </w:pPr>
      <w:r w:rsidRPr="00245391">
        <w:rPr>
          <w:rFonts w:ascii="Liberation Serif" w:hAnsi="Liberation Serif"/>
          <w:sz w:val="26"/>
          <w:szCs w:val="26"/>
        </w:rPr>
        <w:t xml:space="preserve">Специалистом МКУ «ЦБЭО </w:t>
      </w:r>
      <w:r w:rsidRPr="0053257B">
        <w:rPr>
          <w:rFonts w:ascii="Liberation Serif" w:hAnsi="Liberation Serif"/>
          <w:sz w:val="26"/>
          <w:szCs w:val="26"/>
        </w:rPr>
        <w:t xml:space="preserve">учреждений культуры» Барановой М.В. проведена плановая проверка с предметом проверки: </w:t>
      </w:r>
      <w:r w:rsidRPr="0053257B">
        <w:rPr>
          <w:rFonts w:ascii="Liberation Serif" w:hAnsi="Liberation Serif"/>
          <w:sz w:val="26"/>
          <w:szCs w:val="26"/>
          <w:u w:val="single"/>
        </w:rPr>
        <w:t xml:space="preserve">устранение нарушений, выявленных в ходе плановой проверки во исполнение приказа ОМС «Управление культуры» от 24.12.2020 № 333 «Об утверждении планов камеральных и выездных проверок для осуществления контроля над деятельностью муниципальных учреждений, </w:t>
      </w:r>
      <w:r w:rsidRPr="0053257B">
        <w:rPr>
          <w:rFonts w:ascii="Liberation Serif" w:hAnsi="Liberation Serif"/>
          <w:bCs/>
          <w:iCs/>
          <w:sz w:val="26"/>
          <w:szCs w:val="26"/>
          <w:u w:val="single"/>
        </w:rPr>
        <w:t>функции и полномочия учредителя которых осуществляет ОМС «Управление культуры», на 2021 год</w:t>
      </w:r>
      <w:r w:rsidRPr="0053257B">
        <w:rPr>
          <w:rFonts w:ascii="Liberation Serif" w:hAnsi="Liberation Serif"/>
          <w:sz w:val="26"/>
          <w:szCs w:val="26"/>
          <w:u w:val="single"/>
        </w:rPr>
        <w:t>», использование по назначению, сохранность, содержание и правомерность распоряжения муниципальным имуществом, закрепленным за муниципальным учреждением:</w:t>
      </w:r>
    </w:p>
    <w:p w:rsidR="000B45D1" w:rsidRPr="0053257B" w:rsidRDefault="000B45D1" w:rsidP="000B45D1">
      <w:pPr>
        <w:pStyle w:val="a3"/>
        <w:spacing w:after="0"/>
        <w:ind w:firstLine="708"/>
        <w:jc w:val="both"/>
        <w:rPr>
          <w:rFonts w:ascii="Liberation Serif" w:hAnsi="Liberation Serif"/>
          <w:sz w:val="26"/>
          <w:szCs w:val="26"/>
        </w:rPr>
      </w:pPr>
      <w:r w:rsidRPr="0053257B">
        <w:rPr>
          <w:rFonts w:ascii="Liberation Serif" w:hAnsi="Liberation Serif"/>
          <w:sz w:val="26"/>
          <w:szCs w:val="26"/>
        </w:rPr>
        <w:t xml:space="preserve">в </w:t>
      </w:r>
      <w:r w:rsidRPr="0053257B">
        <w:rPr>
          <w:rFonts w:ascii="Liberation Serif" w:hAnsi="Liberation Serif"/>
          <w:b/>
          <w:sz w:val="26"/>
          <w:szCs w:val="26"/>
        </w:rPr>
        <w:t>МАУК «Краеведческий музей</w:t>
      </w:r>
      <w:r w:rsidRPr="0053257B">
        <w:rPr>
          <w:rFonts w:ascii="Liberation Serif" w:hAnsi="Liberation Serif"/>
          <w:sz w:val="26"/>
          <w:szCs w:val="26"/>
        </w:rPr>
        <w:t>».</w:t>
      </w:r>
      <w:r w:rsidRPr="0053257B">
        <w:rPr>
          <w:rFonts w:ascii="Liberation Serif" w:hAnsi="Liberation Serif"/>
          <w:sz w:val="26"/>
          <w:szCs w:val="26"/>
          <w:u w:val="single"/>
        </w:rPr>
        <w:t xml:space="preserve"> </w:t>
      </w:r>
    </w:p>
    <w:p w:rsidR="000B45D1" w:rsidRPr="0053257B" w:rsidRDefault="000B45D1" w:rsidP="000B45D1">
      <w:pPr>
        <w:ind w:firstLine="708"/>
        <w:jc w:val="both"/>
        <w:rPr>
          <w:rFonts w:ascii="Liberation Serif" w:hAnsi="Liberation Serif"/>
          <w:sz w:val="26"/>
          <w:szCs w:val="26"/>
        </w:rPr>
      </w:pPr>
      <w:r w:rsidRPr="0053257B">
        <w:rPr>
          <w:rFonts w:ascii="Liberation Serif" w:hAnsi="Liberation Serif"/>
          <w:sz w:val="26"/>
          <w:szCs w:val="26"/>
        </w:rPr>
        <w:t>Проверкой выявлено:</w:t>
      </w:r>
    </w:p>
    <w:p w:rsidR="000B45D1" w:rsidRPr="0053257B" w:rsidRDefault="000B45D1" w:rsidP="000B45D1">
      <w:pPr>
        <w:ind w:firstLine="708"/>
        <w:jc w:val="both"/>
        <w:rPr>
          <w:rFonts w:ascii="Liberation Serif" w:hAnsi="Liberation Serif"/>
          <w:sz w:val="26"/>
          <w:szCs w:val="26"/>
        </w:rPr>
      </w:pPr>
      <w:r w:rsidRPr="0053257B">
        <w:rPr>
          <w:rFonts w:ascii="Liberation Serif" w:hAnsi="Liberation Serif"/>
          <w:sz w:val="26"/>
          <w:szCs w:val="26"/>
        </w:rPr>
        <w:t>1. При проведении контроля над устранением нарушений МАУК «Краеведческий музей», выявленных в ходе плановой проверки во исполнение приказа ОМС «Управление культуры» от 24.12.2020 № 333 «Об утверждении планов камеральных и выездных проверок для осуществления контроля над деятельностью муниципальных учреждений, функции и полномочия учредителя которых осуществляет ОМС «Управление культуры», на 2021 год» (проверяемый период - с 01.05.2021 г. по 28.02.2022 г.), выявлено нарушение статьи 136 Трудового кодекса Российской Федерации - оплата дополнительного отпуска работнику, совмещаемому работу с обучением, произведена позднее, чем за три дня до его начала.</w:t>
      </w:r>
    </w:p>
    <w:p w:rsidR="000B45D1" w:rsidRPr="0053257B" w:rsidRDefault="000B45D1" w:rsidP="000B45D1">
      <w:pPr>
        <w:ind w:firstLine="708"/>
        <w:jc w:val="both"/>
        <w:rPr>
          <w:rFonts w:ascii="Liberation Serif" w:hAnsi="Liberation Serif"/>
          <w:sz w:val="26"/>
          <w:szCs w:val="26"/>
        </w:rPr>
      </w:pPr>
      <w:r w:rsidRPr="0053257B">
        <w:rPr>
          <w:rFonts w:ascii="Liberation Serif" w:hAnsi="Liberation Serif"/>
          <w:sz w:val="26"/>
          <w:szCs w:val="26"/>
        </w:rPr>
        <w:t>2. При проведении 18.03.2022 года инвентаризации муниципального недвижимого имущества выявлено:</w:t>
      </w:r>
    </w:p>
    <w:p w:rsidR="000B45D1" w:rsidRPr="0053257B" w:rsidRDefault="000B45D1" w:rsidP="000B45D1">
      <w:pPr>
        <w:ind w:firstLine="708"/>
        <w:jc w:val="both"/>
        <w:rPr>
          <w:rFonts w:ascii="Liberation Serif" w:hAnsi="Liberation Serif"/>
          <w:sz w:val="26"/>
          <w:szCs w:val="26"/>
        </w:rPr>
      </w:pPr>
      <w:r w:rsidRPr="0053257B">
        <w:rPr>
          <w:rFonts w:ascii="Liberation Serif" w:hAnsi="Liberation Serif"/>
          <w:sz w:val="26"/>
          <w:szCs w:val="26"/>
        </w:rPr>
        <w:t>- несоответствие номера помещения, переданного в частичную аренду, с номером помещения, отраженного в техническом паспорте Западного корпуса Краеведческого музея (литер «Б») (далее - Западный корпус);</w:t>
      </w:r>
    </w:p>
    <w:p w:rsidR="000B45D1" w:rsidRPr="0053257B" w:rsidRDefault="000B45D1" w:rsidP="000B45D1">
      <w:pPr>
        <w:ind w:firstLine="708"/>
        <w:jc w:val="both"/>
        <w:rPr>
          <w:rFonts w:ascii="Liberation Serif" w:hAnsi="Liberation Serif"/>
          <w:sz w:val="26"/>
          <w:szCs w:val="26"/>
        </w:rPr>
      </w:pPr>
      <w:r w:rsidRPr="0053257B">
        <w:rPr>
          <w:rFonts w:ascii="Liberation Serif" w:hAnsi="Liberation Serif"/>
          <w:sz w:val="26"/>
          <w:szCs w:val="26"/>
        </w:rPr>
        <w:t>- нарушение п. 4.1 Положения о передаче в аренду муниципального имущества Каменск-Уральского городского округа, утвержденного решением Городской Думы города Каменска-Уральского от 24.12.2008 № 37 (с изменениями и дополнениями) (далее - Положение о передаче в аренду): отсутствие Отчета об оценке рыночной стоимости арендной платы помещений (части помещений) Западного корпуса к договору аренды нежилого помещения от 10.01.2022 № 3.</w:t>
      </w:r>
    </w:p>
    <w:p w:rsidR="000B45D1" w:rsidRPr="0053257B" w:rsidRDefault="000B45D1" w:rsidP="000B45D1">
      <w:pPr>
        <w:ind w:firstLine="708"/>
        <w:jc w:val="both"/>
        <w:rPr>
          <w:rFonts w:ascii="Liberation Serif" w:hAnsi="Liberation Serif"/>
          <w:b/>
          <w:sz w:val="26"/>
          <w:szCs w:val="26"/>
        </w:rPr>
      </w:pPr>
      <w:r w:rsidRPr="0053257B">
        <w:rPr>
          <w:rFonts w:ascii="Liberation Serif" w:hAnsi="Liberation Serif"/>
          <w:sz w:val="26"/>
          <w:szCs w:val="26"/>
        </w:rPr>
        <w:t>Издан приказ ОМС «Управление культуры», в котором предписано:</w:t>
      </w:r>
    </w:p>
    <w:p w:rsidR="000B45D1" w:rsidRPr="0053257B" w:rsidRDefault="000B45D1" w:rsidP="000B45D1">
      <w:pPr>
        <w:ind w:firstLine="708"/>
        <w:jc w:val="both"/>
        <w:rPr>
          <w:rFonts w:ascii="Liberation Serif" w:hAnsi="Liberation Serif"/>
          <w:sz w:val="26"/>
          <w:szCs w:val="26"/>
        </w:rPr>
      </w:pPr>
      <w:r w:rsidRPr="0053257B">
        <w:rPr>
          <w:rFonts w:ascii="Liberation Serif" w:hAnsi="Liberation Serif"/>
          <w:sz w:val="26"/>
          <w:szCs w:val="26"/>
        </w:rPr>
        <w:lastRenderedPageBreak/>
        <w:t>1. Директору МАУК «Краеведческий музей» Постникову И.Н.:</w:t>
      </w:r>
    </w:p>
    <w:p w:rsidR="000B45D1" w:rsidRPr="0053257B" w:rsidRDefault="000B45D1" w:rsidP="000B45D1">
      <w:pPr>
        <w:ind w:firstLine="708"/>
        <w:jc w:val="both"/>
        <w:rPr>
          <w:rFonts w:ascii="Liberation Serif" w:hAnsi="Liberation Serif"/>
          <w:sz w:val="26"/>
          <w:szCs w:val="26"/>
        </w:rPr>
      </w:pPr>
      <w:r w:rsidRPr="0053257B">
        <w:rPr>
          <w:rFonts w:ascii="Liberation Serif" w:hAnsi="Liberation Serif"/>
          <w:sz w:val="26"/>
          <w:szCs w:val="26"/>
        </w:rPr>
        <w:t>1) осуществлять передачу недвижимого муниципального имущества в соответствии с номером помещения, отраженного в техническом паспорте;</w:t>
      </w:r>
    </w:p>
    <w:p w:rsidR="000B45D1" w:rsidRPr="0053257B" w:rsidRDefault="000B45D1" w:rsidP="000B45D1">
      <w:pPr>
        <w:ind w:firstLine="708"/>
        <w:jc w:val="both"/>
        <w:rPr>
          <w:rFonts w:ascii="Liberation Serif" w:hAnsi="Liberation Serif"/>
          <w:sz w:val="26"/>
          <w:szCs w:val="26"/>
        </w:rPr>
      </w:pPr>
      <w:r w:rsidRPr="0053257B">
        <w:rPr>
          <w:rFonts w:ascii="Liberation Serif" w:hAnsi="Liberation Serif"/>
          <w:sz w:val="26"/>
          <w:szCs w:val="26"/>
        </w:rPr>
        <w:t>2) оформить Отчет об оценке рыночной стоимости арендной платы помещений (части помещений) Западного корпуса.</w:t>
      </w:r>
    </w:p>
    <w:p w:rsidR="000B45D1" w:rsidRPr="0053257B" w:rsidRDefault="000B45D1" w:rsidP="000B45D1">
      <w:pPr>
        <w:ind w:firstLine="708"/>
        <w:jc w:val="both"/>
        <w:rPr>
          <w:rFonts w:ascii="Liberation Serif" w:hAnsi="Liberation Serif"/>
          <w:sz w:val="26"/>
          <w:szCs w:val="26"/>
        </w:rPr>
      </w:pPr>
      <w:r w:rsidRPr="0053257B">
        <w:rPr>
          <w:rFonts w:ascii="Liberation Serif" w:hAnsi="Liberation Serif"/>
          <w:sz w:val="26"/>
          <w:szCs w:val="26"/>
        </w:rPr>
        <w:t>2. Директору МАУК «Краеведческий музей» Постникову И.Н., директору МКУ «ЦБЭО учреждений культуры» Семеновой Н.Б.:</w:t>
      </w:r>
    </w:p>
    <w:p w:rsidR="000B45D1" w:rsidRPr="0053257B" w:rsidRDefault="000B45D1" w:rsidP="000B45D1">
      <w:pPr>
        <w:ind w:firstLine="708"/>
        <w:jc w:val="both"/>
        <w:rPr>
          <w:rFonts w:ascii="Liberation Serif" w:hAnsi="Liberation Serif"/>
          <w:sz w:val="26"/>
          <w:szCs w:val="26"/>
        </w:rPr>
      </w:pPr>
      <w:r w:rsidRPr="0053257B">
        <w:rPr>
          <w:rFonts w:ascii="Liberation Serif" w:hAnsi="Liberation Serif"/>
          <w:sz w:val="26"/>
          <w:szCs w:val="26"/>
        </w:rPr>
        <w:t>1) осуществлять контроль над соблюдением статьи 136 Трудового кодекса Российской Федерации.</w:t>
      </w:r>
    </w:p>
    <w:p w:rsidR="000B45D1" w:rsidRPr="0053257B" w:rsidRDefault="000B45D1" w:rsidP="000B45D1">
      <w:pPr>
        <w:ind w:firstLine="708"/>
        <w:jc w:val="both"/>
        <w:rPr>
          <w:rFonts w:ascii="Liberation Serif" w:hAnsi="Liberation Serif"/>
          <w:sz w:val="26"/>
          <w:szCs w:val="26"/>
        </w:rPr>
      </w:pPr>
      <w:r w:rsidRPr="0053257B">
        <w:rPr>
          <w:rFonts w:ascii="Liberation Serif" w:hAnsi="Liberation Serif"/>
          <w:sz w:val="26"/>
          <w:szCs w:val="26"/>
        </w:rPr>
        <w:t xml:space="preserve">2) в срок  до  1 сентября 2022 года представить в ОМС «Управление культуры» информацию об устранении выявленных нарушений.  </w:t>
      </w:r>
    </w:p>
    <w:p w:rsidR="000B45D1" w:rsidRPr="0053257B" w:rsidRDefault="000B45D1" w:rsidP="000B45D1">
      <w:pPr>
        <w:pStyle w:val="a3"/>
        <w:spacing w:after="0"/>
        <w:ind w:firstLine="708"/>
        <w:jc w:val="both"/>
        <w:rPr>
          <w:rFonts w:ascii="Liberation Serif" w:hAnsi="Liberation Serif"/>
          <w:sz w:val="26"/>
          <w:szCs w:val="26"/>
        </w:rPr>
      </w:pPr>
      <w:r w:rsidRPr="0053257B">
        <w:rPr>
          <w:rFonts w:ascii="Liberation Serif" w:hAnsi="Liberation Serif"/>
          <w:sz w:val="26"/>
          <w:szCs w:val="26"/>
        </w:rPr>
        <w:t xml:space="preserve">в </w:t>
      </w:r>
      <w:r w:rsidRPr="0053257B">
        <w:rPr>
          <w:rFonts w:ascii="Liberation Serif" w:hAnsi="Liberation Serif"/>
          <w:b/>
          <w:sz w:val="26"/>
          <w:szCs w:val="26"/>
        </w:rPr>
        <w:t>МАУК «Театр драмы</w:t>
      </w:r>
      <w:r w:rsidRPr="0053257B">
        <w:rPr>
          <w:rFonts w:ascii="Liberation Serif" w:hAnsi="Liberation Serif"/>
          <w:sz w:val="26"/>
          <w:szCs w:val="26"/>
        </w:rPr>
        <w:t>».</w:t>
      </w:r>
      <w:r w:rsidRPr="0053257B">
        <w:rPr>
          <w:rFonts w:ascii="Liberation Serif" w:hAnsi="Liberation Serif"/>
          <w:sz w:val="26"/>
          <w:szCs w:val="26"/>
          <w:u w:val="single"/>
        </w:rPr>
        <w:t xml:space="preserve"> </w:t>
      </w:r>
    </w:p>
    <w:p w:rsidR="000B45D1" w:rsidRPr="0053257B" w:rsidRDefault="000B45D1" w:rsidP="000B45D1">
      <w:pPr>
        <w:ind w:firstLine="708"/>
        <w:jc w:val="both"/>
        <w:rPr>
          <w:rFonts w:ascii="Liberation Serif" w:hAnsi="Liberation Serif"/>
          <w:sz w:val="26"/>
          <w:szCs w:val="26"/>
        </w:rPr>
      </w:pPr>
      <w:r w:rsidRPr="0053257B">
        <w:rPr>
          <w:rFonts w:ascii="Liberation Serif" w:hAnsi="Liberation Serif"/>
          <w:sz w:val="26"/>
          <w:szCs w:val="26"/>
        </w:rPr>
        <w:t>Проверкой выявлено:</w:t>
      </w:r>
    </w:p>
    <w:p w:rsidR="000B45D1" w:rsidRPr="0053257B" w:rsidRDefault="000B45D1" w:rsidP="000B45D1">
      <w:pPr>
        <w:ind w:firstLine="708"/>
        <w:jc w:val="both"/>
        <w:rPr>
          <w:rFonts w:ascii="Liberation Serif" w:hAnsi="Liberation Serif"/>
          <w:sz w:val="26"/>
          <w:szCs w:val="26"/>
        </w:rPr>
      </w:pPr>
      <w:r w:rsidRPr="0053257B">
        <w:rPr>
          <w:rFonts w:ascii="Liberation Serif" w:hAnsi="Liberation Serif"/>
          <w:sz w:val="26"/>
          <w:szCs w:val="26"/>
        </w:rPr>
        <w:t>1. При проведении контроля над устранением нарушений МАУК «Театр драмы», выявленных в ходе плановой проверки во исполнение приказа ОМС «Управление культуры» от 24.12.2020 № 333 «Об утверждении планов камеральных и выездных проверок для осуществления контроля над деятельностью муниципальных учреждений, функции и полномочия учредителя которых осуществляет ОМС «Управление культуры», на 2021 год» (проверяемый период - с 01.08.2021 г. по 31.05.2022 г.):</w:t>
      </w:r>
    </w:p>
    <w:p w:rsidR="000B45D1" w:rsidRPr="0053257B" w:rsidRDefault="000B45D1" w:rsidP="000B45D1">
      <w:pPr>
        <w:ind w:firstLine="708"/>
        <w:jc w:val="both"/>
        <w:rPr>
          <w:rFonts w:ascii="Liberation Serif" w:hAnsi="Liberation Serif"/>
          <w:sz w:val="26"/>
          <w:szCs w:val="26"/>
        </w:rPr>
      </w:pPr>
      <w:r w:rsidRPr="0053257B">
        <w:rPr>
          <w:rFonts w:ascii="Liberation Serif" w:hAnsi="Liberation Serif"/>
          <w:sz w:val="26"/>
          <w:szCs w:val="26"/>
        </w:rPr>
        <w:t xml:space="preserve"> 1) в нарушение п. 4.6.1 Положения об оплате и стимулировании труда работников МАУК «Театр драмы», статьи 151 Трудового кодекса Российской Федерации в период с 01.08.2021 года по 31.05.2022 года дополнительные соглашения к трудовому договору на установление выплаты компенсационного характера за увеличение объема работ с сотрудниками не заключались;</w:t>
      </w:r>
    </w:p>
    <w:p w:rsidR="000B45D1" w:rsidRPr="0053257B" w:rsidRDefault="000B45D1" w:rsidP="000B45D1">
      <w:pPr>
        <w:ind w:firstLine="708"/>
        <w:jc w:val="both"/>
        <w:rPr>
          <w:rFonts w:ascii="Liberation Serif" w:hAnsi="Liberation Serif"/>
          <w:sz w:val="26"/>
          <w:szCs w:val="26"/>
        </w:rPr>
      </w:pPr>
      <w:r w:rsidRPr="0053257B">
        <w:rPr>
          <w:rFonts w:ascii="Liberation Serif" w:hAnsi="Liberation Serif"/>
          <w:sz w:val="26"/>
          <w:szCs w:val="26"/>
        </w:rPr>
        <w:t xml:space="preserve">2) в нарушение п. 5 </w:t>
      </w:r>
      <w:r w:rsidRPr="0053257B">
        <w:rPr>
          <w:rStyle w:val="a9"/>
          <w:rFonts w:ascii="Liberation Serif" w:hAnsi="Liberation Serif"/>
          <w:color w:val="auto"/>
          <w:sz w:val="26"/>
          <w:szCs w:val="26"/>
        </w:rPr>
        <w:t>Порядка установления льгот муниципальными учреждениями, функции и полномочия учредителя которых исполняет орган местного самоуправления «Управление культуры города Каменска-Уральского», для детей дошкольного возраста, обучающихся, инвалидов и военнослужащих, проходящих военную службу по призыву, при организации платных мероприятий, утвержденного приказом ОМС «Управление культуры» от 07.06.2019 № 171, р</w:t>
      </w:r>
      <w:r w:rsidRPr="0053257B">
        <w:rPr>
          <w:rFonts w:ascii="Liberation Serif" w:hAnsi="Liberation Serif"/>
          <w:sz w:val="26"/>
          <w:szCs w:val="26"/>
        </w:rPr>
        <w:t>азмер льготы для индивидуальных посещений мероприятий, указанный в приложении № 1 к Положению о порядке продажи билетов льготным категориям граждан МАУК «Театр драмы», утвержденному приказом Учреждения от 30.03.2021 № 77а, не являлся одинаковым для всех вышеперечисленных категорий граждан и составлял 50%, 100%;</w:t>
      </w:r>
    </w:p>
    <w:p w:rsidR="000B45D1" w:rsidRPr="0053257B" w:rsidRDefault="000B45D1" w:rsidP="000B45D1">
      <w:pPr>
        <w:ind w:firstLine="708"/>
        <w:jc w:val="both"/>
        <w:rPr>
          <w:rFonts w:ascii="Liberation Serif" w:hAnsi="Liberation Serif"/>
          <w:i/>
          <w:sz w:val="26"/>
          <w:szCs w:val="26"/>
          <w:shd w:val="clear" w:color="auto" w:fill="FFFFFF"/>
        </w:rPr>
      </w:pPr>
      <w:r w:rsidRPr="0053257B">
        <w:rPr>
          <w:rFonts w:ascii="Liberation Serif" w:hAnsi="Liberation Serif"/>
          <w:sz w:val="26"/>
          <w:szCs w:val="26"/>
        </w:rPr>
        <w:t xml:space="preserve">3) </w:t>
      </w:r>
      <w:r w:rsidRPr="0053257B">
        <w:rPr>
          <w:rFonts w:ascii="Liberation Serif" w:hAnsi="Liberation Serif"/>
          <w:sz w:val="26"/>
          <w:szCs w:val="26"/>
          <w:shd w:val="clear" w:color="auto" w:fill="FFFFFF"/>
        </w:rPr>
        <w:t>е</w:t>
      </w:r>
      <w:r w:rsidRPr="0053257B">
        <w:rPr>
          <w:rFonts w:ascii="Liberation Serif" w:hAnsi="Liberation Serif"/>
          <w:sz w:val="26"/>
          <w:szCs w:val="26"/>
        </w:rPr>
        <w:t>диный размер арендной платы – единая стоимость 1 кв.м. крыши при одинаковых условиях договора аренды (1 месяц) МАУК «Театр драмы» не установлен, ч</w:t>
      </w:r>
      <w:r w:rsidRPr="0053257B">
        <w:rPr>
          <w:rFonts w:ascii="Liberation Serif" w:hAnsi="Liberation Serif"/>
          <w:sz w:val="26"/>
          <w:szCs w:val="26"/>
          <w:shd w:val="clear" w:color="auto" w:fill="FFFFFF"/>
        </w:rPr>
        <w:t>то нарушает пункт 5 части четвертой статьи 19 Федерального закона от 26 июля 2006 № 135-ФЗ «О защите конкуренции».</w:t>
      </w:r>
    </w:p>
    <w:p w:rsidR="000B45D1" w:rsidRPr="0053257B" w:rsidRDefault="000B45D1" w:rsidP="000B45D1">
      <w:pPr>
        <w:ind w:firstLine="708"/>
        <w:jc w:val="both"/>
        <w:rPr>
          <w:rFonts w:ascii="Liberation Serif" w:hAnsi="Liberation Serif"/>
          <w:sz w:val="26"/>
          <w:szCs w:val="26"/>
        </w:rPr>
      </w:pPr>
      <w:r w:rsidRPr="0053257B">
        <w:rPr>
          <w:rFonts w:ascii="Liberation Serif" w:hAnsi="Liberation Serif"/>
          <w:sz w:val="26"/>
          <w:szCs w:val="26"/>
        </w:rPr>
        <w:t>2. При проведении контроля над использованием по назначению, сохранностью, содержанием и правомерностью распоряжения муниципальным имуществом, закрепленным за муниципальным учреждением (проверяемый период: с 01.01.2021 г. по 31.12.2021 г.) выявлено</w:t>
      </w:r>
      <w:r w:rsidRPr="0053257B">
        <w:rPr>
          <w:rFonts w:ascii="Liberation Serif" w:hAnsi="Liberation Serif"/>
          <w:i/>
          <w:sz w:val="26"/>
          <w:szCs w:val="26"/>
        </w:rPr>
        <w:t xml:space="preserve"> </w:t>
      </w:r>
      <w:r w:rsidRPr="0053257B">
        <w:rPr>
          <w:rFonts w:ascii="Liberation Serif" w:hAnsi="Liberation Serif"/>
          <w:sz w:val="26"/>
          <w:szCs w:val="26"/>
        </w:rPr>
        <w:t xml:space="preserve">нарушение п.4.7 Положения о передаче в аренду и условий договоров аренды </w:t>
      </w:r>
      <w:r w:rsidR="0053257B">
        <w:rPr>
          <w:rFonts w:ascii="Liberation Serif" w:hAnsi="Liberation Serif"/>
          <w:sz w:val="26"/>
          <w:szCs w:val="26"/>
        </w:rPr>
        <w:t>-</w:t>
      </w:r>
      <w:r w:rsidRPr="0053257B">
        <w:rPr>
          <w:rFonts w:ascii="Liberation Serif" w:hAnsi="Liberation Serif"/>
          <w:sz w:val="26"/>
          <w:szCs w:val="26"/>
        </w:rPr>
        <w:t xml:space="preserve"> МАУК «Театр драмы» не начислены пени за нарушение арендаторами срока перечисления арендной платы.</w:t>
      </w:r>
    </w:p>
    <w:p w:rsidR="000B45D1" w:rsidRPr="0053257B" w:rsidRDefault="000B45D1" w:rsidP="000B45D1">
      <w:pPr>
        <w:ind w:firstLine="708"/>
        <w:jc w:val="both"/>
        <w:rPr>
          <w:rFonts w:ascii="Liberation Serif" w:hAnsi="Liberation Serif"/>
          <w:b/>
          <w:sz w:val="26"/>
          <w:szCs w:val="26"/>
        </w:rPr>
      </w:pPr>
      <w:r w:rsidRPr="0053257B">
        <w:rPr>
          <w:rFonts w:ascii="Liberation Serif" w:hAnsi="Liberation Serif"/>
          <w:sz w:val="26"/>
          <w:szCs w:val="26"/>
        </w:rPr>
        <w:t>Издан приказ ОМС «Управление культуры», в котором предписано:</w:t>
      </w:r>
    </w:p>
    <w:p w:rsidR="000B45D1" w:rsidRPr="0053257B" w:rsidRDefault="000B45D1" w:rsidP="000B45D1">
      <w:pPr>
        <w:ind w:firstLine="708"/>
        <w:jc w:val="both"/>
        <w:rPr>
          <w:rFonts w:ascii="Liberation Serif" w:hAnsi="Liberation Serif"/>
          <w:sz w:val="26"/>
          <w:szCs w:val="26"/>
        </w:rPr>
      </w:pPr>
      <w:r w:rsidRPr="0053257B">
        <w:rPr>
          <w:rFonts w:ascii="Liberation Serif" w:hAnsi="Liberation Serif"/>
          <w:sz w:val="26"/>
          <w:szCs w:val="26"/>
        </w:rPr>
        <w:t>1. Директору МАУК «Театр драмы» Мамаевой П.С.:</w:t>
      </w:r>
    </w:p>
    <w:p w:rsidR="000B45D1" w:rsidRPr="0053257B" w:rsidRDefault="000B45D1" w:rsidP="000B45D1">
      <w:pPr>
        <w:ind w:firstLine="708"/>
        <w:jc w:val="both"/>
        <w:rPr>
          <w:rFonts w:ascii="Liberation Serif" w:hAnsi="Liberation Serif"/>
          <w:sz w:val="26"/>
          <w:szCs w:val="26"/>
        </w:rPr>
      </w:pPr>
      <w:r w:rsidRPr="0053257B">
        <w:rPr>
          <w:rFonts w:ascii="Liberation Serif" w:hAnsi="Liberation Serif"/>
          <w:sz w:val="26"/>
          <w:szCs w:val="26"/>
        </w:rPr>
        <w:lastRenderedPageBreak/>
        <w:t>1) в соблюдение Положения об оплате и стимулировании труда работников МАУК «Театр драмы», статьи 151 Трудового кодекса Российской Федерации заключать с сотрудниками дополнительные соглашения к трудовому договору на установление выплаты компенсационного характера за увеличение объема работ;</w:t>
      </w:r>
    </w:p>
    <w:p w:rsidR="000B45D1" w:rsidRPr="0053257B" w:rsidRDefault="000B45D1" w:rsidP="000B45D1">
      <w:pPr>
        <w:ind w:firstLine="708"/>
        <w:jc w:val="both"/>
        <w:rPr>
          <w:rFonts w:ascii="Liberation Serif" w:hAnsi="Liberation Serif"/>
          <w:sz w:val="26"/>
          <w:szCs w:val="26"/>
        </w:rPr>
      </w:pPr>
      <w:r w:rsidRPr="0053257B">
        <w:rPr>
          <w:rFonts w:ascii="Liberation Serif" w:hAnsi="Liberation Serif"/>
          <w:sz w:val="26"/>
          <w:szCs w:val="26"/>
        </w:rPr>
        <w:t xml:space="preserve">2) в соблюдение </w:t>
      </w:r>
      <w:r w:rsidRPr="0053257B">
        <w:rPr>
          <w:rStyle w:val="a9"/>
          <w:rFonts w:ascii="Liberation Serif" w:hAnsi="Liberation Serif"/>
          <w:color w:val="auto"/>
          <w:sz w:val="26"/>
          <w:szCs w:val="26"/>
        </w:rPr>
        <w:t>Порядка установления льгот муниципальными учреждениями, функции и полномочия учредителя которых исполняет орган местного самоуправления «Управление культуры города Каменска-Уральского», для детей дошкольного возраста, обучающихся, инвалидов и военнослужащих, проходящих военную службу по призыву, при организации платных мероприятий, утвержденного приказом ОМС «Управление культуры» от 07.06.2019 № 171, установить одинаковый р</w:t>
      </w:r>
      <w:r w:rsidRPr="0053257B">
        <w:rPr>
          <w:rFonts w:ascii="Liberation Serif" w:hAnsi="Liberation Serif"/>
          <w:sz w:val="26"/>
          <w:szCs w:val="26"/>
        </w:rPr>
        <w:t>азмер льгот для индивидуальных посещений мероприятий;</w:t>
      </w:r>
    </w:p>
    <w:p w:rsidR="000B45D1" w:rsidRPr="0053257B" w:rsidRDefault="000B45D1" w:rsidP="000B45D1">
      <w:pPr>
        <w:ind w:firstLine="708"/>
        <w:jc w:val="both"/>
        <w:rPr>
          <w:rFonts w:ascii="Liberation Serif" w:hAnsi="Liberation Serif"/>
          <w:sz w:val="26"/>
          <w:szCs w:val="26"/>
        </w:rPr>
      </w:pPr>
      <w:r w:rsidRPr="0053257B">
        <w:rPr>
          <w:rFonts w:ascii="Liberation Serif" w:hAnsi="Liberation Serif"/>
          <w:sz w:val="26"/>
          <w:szCs w:val="26"/>
        </w:rPr>
        <w:t>3)</w:t>
      </w:r>
      <w:r w:rsidRPr="0053257B">
        <w:rPr>
          <w:rFonts w:ascii="Liberation Serif" w:hAnsi="Liberation Serif"/>
          <w:sz w:val="26"/>
          <w:szCs w:val="26"/>
          <w:shd w:val="clear" w:color="auto" w:fill="FFFFFF"/>
        </w:rPr>
        <w:t xml:space="preserve"> в соблюдение пункта 5 части четвертой статьи 19 Федерального закона от 26 июля 2006 № 135-ФЗ «О защите конкуренции» установить </w:t>
      </w:r>
      <w:r w:rsidRPr="0053257B">
        <w:rPr>
          <w:rFonts w:ascii="Liberation Serif" w:hAnsi="Liberation Serif"/>
          <w:sz w:val="26"/>
          <w:szCs w:val="26"/>
        </w:rPr>
        <w:t>единую стоимость 1 кв.м. крыши в месяц, используемую при расчете стоимости арендной платы;</w:t>
      </w:r>
    </w:p>
    <w:p w:rsidR="000B45D1" w:rsidRPr="0053257B" w:rsidRDefault="000B45D1" w:rsidP="000B45D1">
      <w:pPr>
        <w:ind w:firstLine="708"/>
        <w:jc w:val="both"/>
        <w:rPr>
          <w:rFonts w:ascii="Liberation Serif" w:hAnsi="Liberation Serif"/>
          <w:sz w:val="26"/>
          <w:szCs w:val="26"/>
        </w:rPr>
      </w:pPr>
      <w:r w:rsidRPr="0053257B">
        <w:rPr>
          <w:rFonts w:ascii="Liberation Serif" w:hAnsi="Liberation Serif"/>
          <w:sz w:val="26"/>
          <w:szCs w:val="26"/>
        </w:rPr>
        <w:t>4) в соблюдение Положения о передаче в аренду и условий договоров аренды начислять пени за нарушение арендаторами срока перечисления арендной платы.</w:t>
      </w:r>
    </w:p>
    <w:p w:rsidR="000B45D1" w:rsidRPr="0053257B" w:rsidRDefault="000B45D1" w:rsidP="000B45D1">
      <w:pPr>
        <w:ind w:firstLine="708"/>
        <w:jc w:val="both"/>
        <w:rPr>
          <w:rFonts w:ascii="Liberation Serif" w:hAnsi="Liberation Serif"/>
          <w:sz w:val="26"/>
          <w:szCs w:val="26"/>
        </w:rPr>
      </w:pPr>
      <w:r w:rsidRPr="0053257B">
        <w:rPr>
          <w:rFonts w:ascii="Liberation Serif" w:hAnsi="Liberation Serif"/>
          <w:sz w:val="26"/>
          <w:szCs w:val="26"/>
        </w:rPr>
        <w:t xml:space="preserve">2. В срок до  01 февраля 2023 года представить в ОМС «Управление культуры» информацию об устранении выявленных нарушений.  </w:t>
      </w:r>
    </w:p>
    <w:p w:rsidR="000B45D1" w:rsidRPr="0053257B" w:rsidRDefault="000B45D1" w:rsidP="000B45D1">
      <w:pPr>
        <w:pStyle w:val="a3"/>
        <w:spacing w:after="0"/>
        <w:ind w:firstLine="708"/>
        <w:jc w:val="both"/>
        <w:rPr>
          <w:rFonts w:ascii="Liberation Serif" w:hAnsi="Liberation Serif"/>
          <w:sz w:val="26"/>
          <w:szCs w:val="26"/>
        </w:rPr>
      </w:pPr>
      <w:r w:rsidRPr="0053257B">
        <w:rPr>
          <w:rFonts w:ascii="Liberation Serif" w:hAnsi="Liberation Serif"/>
          <w:sz w:val="26"/>
          <w:szCs w:val="26"/>
        </w:rPr>
        <w:t xml:space="preserve">в </w:t>
      </w:r>
      <w:r w:rsidRPr="0053257B">
        <w:rPr>
          <w:rFonts w:ascii="Liberation Serif" w:hAnsi="Liberation Serif"/>
          <w:b/>
          <w:sz w:val="26"/>
          <w:szCs w:val="26"/>
        </w:rPr>
        <w:t>МАУК «СКЦ</w:t>
      </w:r>
      <w:r w:rsidRPr="0053257B">
        <w:rPr>
          <w:rFonts w:ascii="Liberation Serif" w:hAnsi="Liberation Serif"/>
          <w:sz w:val="26"/>
          <w:szCs w:val="26"/>
        </w:rPr>
        <w:t>».</w:t>
      </w:r>
      <w:r w:rsidRPr="0053257B">
        <w:rPr>
          <w:rFonts w:ascii="Liberation Serif" w:hAnsi="Liberation Serif"/>
          <w:sz w:val="26"/>
          <w:szCs w:val="26"/>
          <w:u w:val="single"/>
        </w:rPr>
        <w:t xml:space="preserve"> </w:t>
      </w:r>
    </w:p>
    <w:p w:rsidR="000B45D1" w:rsidRPr="0053257B" w:rsidRDefault="000B45D1" w:rsidP="000B45D1">
      <w:pPr>
        <w:ind w:firstLine="708"/>
        <w:jc w:val="both"/>
        <w:rPr>
          <w:rFonts w:ascii="Liberation Serif" w:hAnsi="Liberation Serif"/>
          <w:sz w:val="26"/>
          <w:szCs w:val="26"/>
        </w:rPr>
      </w:pPr>
      <w:r w:rsidRPr="0053257B">
        <w:rPr>
          <w:rFonts w:ascii="Liberation Serif" w:hAnsi="Liberation Serif"/>
          <w:sz w:val="26"/>
          <w:szCs w:val="26"/>
        </w:rPr>
        <w:t>Проверкой выявлено:</w:t>
      </w:r>
    </w:p>
    <w:p w:rsidR="000B45D1" w:rsidRPr="0053257B" w:rsidRDefault="000B45D1" w:rsidP="000B45D1">
      <w:pPr>
        <w:ind w:firstLine="708"/>
        <w:jc w:val="both"/>
        <w:rPr>
          <w:rFonts w:ascii="Liberation Serif" w:hAnsi="Liberation Serif"/>
          <w:sz w:val="26"/>
          <w:szCs w:val="26"/>
        </w:rPr>
      </w:pPr>
      <w:r w:rsidRPr="0053257B">
        <w:rPr>
          <w:rFonts w:ascii="Liberation Serif" w:hAnsi="Liberation Serif"/>
          <w:sz w:val="26"/>
          <w:szCs w:val="26"/>
        </w:rPr>
        <w:t>1. При проведении контроля над устранением нарушений МАУК «СКЦ», выявленных в ходе плановой проверки во исполнение приказа ОМС «Управление культуры» от 24.12.2020 № 333 «Об утверждении планов камеральных и выездных проверок для осуществления контроля над деятельностью муниципальных учреждений, функции и полномочия учредителя которых осуществляет ОМС «Управление культуры», на 2021 год» (проверяемый период - с 01.11.2021 г. по 30.06.2022 г.):</w:t>
      </w:r>
    </w:p>
    <w:p w:rsidR="000B45D1" w:rsidRPr="0053257B" w:rsidRDefault="000B45D1" w:rsidP="000B45D1">
      <w:pPr>
        <w:ind w:firstLine="708"/>
        <w:jc w:val="both"/>
        <w:rPr>
          <w:rFonts w:ascii="Liberation Serif" w:hAnsi="Liberation Serif"/>
          <w:sz w:val="26"/>
          <w:szCs w:val="26"/>
        </w:rPr>
      </w:pPr>
      <w:r w:rsidRPr="0053257B">
        <w:rPr>
          <w:rFonts w:ascii="Liberation Serif" w:hAnsi="Liberation Serif"/>
          <w:sz w:val="26"/>
          <w:szCs w:val="26"/>
        </w:rPr>
        <w:t>1) в нарушение Положения об оплате труда работников Муниципального автономного учреждения культуры «Социально-культурный центр города Каменска-Уральского», утвержденного приказом МАУК «СКЦ» от 09.01.2019 № 01/ОД-1 (с изменениями), выявлено превышение допустимого значения доли оплаты труда работников административно-управленческого и вспомогательного  персонала в общем фонде оплаты труда за 2021 год на 1,2%;</w:t>
      </w:r>
    </w:p>
    <w:p w:rsidR="000B45D1" w:rsidRPr="0053257B" w:rsidRDefault="000B45D1" w:rsidP="000B45D1">
      <w:pPr>
        <w:pStyle w:val="1"/>
        <w:spacing w:before="0" w:after="0"/>
        <w:ind w:firstLine="708"/>
        <w:jc w:val="both"/>
        <w:rPr>
          <w:rFonts w:ascii="Liberation Serif" w:hAnsi="Liberation Serif"/>
          <w:b w:val="0"/>
          <w:color w:val="auto"/>
          <w:sz w:val="26"/>
          <w:szCs w:val="26"/>
        </w:rPr>
      </w:pPr>
      <w:r w:rsidRPr="0053257B">
        <w:rPr>
          <w:rFonts w:ascii="Liberation Serif" w:hAnsi="Liberation Serif"/>
          <w:b w:val="0"/>
          <w:color w:val="auto"/>
          <w:sz w:val="26"/>
          <w:szCs w:val="26"/>
        </w:rPr>
        <w:t xml:space="preserve">2) в нарушение Порядка определения платы для физических лиц и юридических лиц за услуги (работы), </w:t>
      </w:r>
      <w:r w:rsidRPr="0053257B">
        <w:rPr>
          <w:rStyle w:val="a9"/>
          <w:rFonts w:ascii="Liberation Serif" w:hAnsi="Liberation Serif"/>
          <w:b w:val="0"/>
          <w:color w:val="auto"/>
          <w:sz w:val="26"/>
          <w:szCs w:val="26"/>
        </w:rPr>
        <w:t xml:space="preserve">оказываемые (выполняемые) муниципальными учреждениями, функции и полномочия учредителя которых исполняет орган местного самоуправления «Управление культуры города Каменска-Уральского», утвержденного </w:t>
      </w:r>
      <w:r w:rsidRPr="0053257B">
        <w:rPr>
          <w:rFonts w:ascii="Liberation Serif" w:hAnsi="Liberation Serif"/>
          <w:b w:val="0"/>
          <w:color w:val="auto"/>
          <w:sz w:val="26"/>
          <w:szCs w:val="26"/>
        </w:rPr>
        <w:t>приказом ОМС «Управление культуры» от 29.05.2019 № 164, установлено следующее:</w:t>
      </w:r>
    </w:p>
    <w:p w:rsidR="000B45D1" w:rsidRPr="0053257B" w:rsidRDefault="000B45D1" w:rsidP="000B45D1">
      <w:pPr>
        <w:jc w:val="both"/>
        <w:rPr>
          <w:rFonts w:ascii="Liberation Serif" w:hAnsi="Liberation Serif"/>
          <w:sz w:val="26"/>
          <w:szCs w:val="26"/>
        </w:rPr>
      </w:pPr>
      <w:r w:rsidRPr="0053257B">
        <w:rPr>
          <w:rFonts w:ascii="Liberation Serif" w:hAnsi="Liberation Serif"/>
          <w:sz w:val="26"/>
          <w:szCs w:val="26"/>
        </w:rPr>
        <w:tab/>
        <w:t>- МАУК «СКЦ» не представлен приказ на установление стоимости билета к договору от 29.10.2021 № 203 (дата проведения мероприятия – 29.11.2021 года, стоимость билета – 350,00 руб.);</w:t>
      </w:r>
    </w:p>
    <w:p w:rsidR="000B45D1" w:rsidRPr="0053257B" w:rsidRDefault="000B45D1" w:rsidP="000B45D1">
      <w:pPr>
        <w:ind w:firstLine="708"/>
        <w:jc w:val="both"/>
        <w:rPr>
          <w:rFonts w:ascii="Liberation Serif" w:hAnsi="Liberation Serif"/>
          <w:sz w:val="26"/>
          <w:szCs w:val="26"/>
        </w:rPr>
      </w:pPr>
      <w:r w:rsidRPr="0053257B">
        <w:rPr>
          <w:rFonts w:ascii="Liberation Serif" w:hAnsi="Liberation Serif"/>
          <w:sz w:val="26"/>
          <w:szCs w:val="26"/>
        </w:rPr>
        <w:t>- в приказе на установление стоимости билета от 28.02.2022 № 10/од не отражена стоимость билета 250,00 руб. согласно договору от 21.02.2022 № 30;</w:t>
      </w:r>
    </w:p>
    <w:p w:rsidR="000B45D1" w:rsidRPr="0053257B" w:rsidRDefault="000B45D1" w:rsidP="000B45D1">
      <w:pPr>
        <w:ind w:firstLine="708"/>
        <w:jc w:val="both"/>
        <w:rPr>
          <w:rFonts w:ascii="Liberation Serif" w:hAnsi="Liberation Serif"/>
          <w:sz w:val="26"/>
          <w:szCs w:val="26"/>
        </w:rPr>
      </w:pPr>
      <w:r w:rsidRPr="0053257B">
        <w:rPr>
          <w:rFonts w:ascii="Liberation Serif" w:hAnsi="Liberation Serif"/>
          <w:sz w:val="26"/>
          <w:szCs w:val="26"/>
        </w:rPr>
        <w:t>- в приказе от 30.05.2022 № 26/од не отражена стоимость билета 2100,00 руб., 2200,00 руб., 2300,00 руб. согласно дополнительному соглашению от 07.06.2022 к договору от 27.05.2022 № 59 с датой проведения мероприятия 07.06.2022 года.</w:t>
      </w:r>
    </w:p>
    <w:p w:rsidR="000B45D1" w:rsidRPr="0053257B" w:rsidRDefault="000B45D1" w:rsidP="000B45D1">
      <w:pPr>
        <w:ind w:firstLine="708"/>
        <w:jc w:val="both"/>
        <w:rPr>
          <w:rFonts w:ascii="Liberation Serif" w:hAnsi="Liberation Serif"/>
          <w:sz w:val="26"/>
          <w:szCs w:val="26"/>
        </w:rPr>
      </w:pPr>
      <w:r w:rsidRPr="0053257B">
        <w:rPr>
          <w:rFonts w:ascii="Liberation Serif" w:hAnsi="Liberation Serif"/>
          <w:sz w:val="26"/>
          <w:szCs w:val="26"/>
        </w:rPr>
        <w:lastRenderedPageBreak/>
        <w:t xml:space="preserve">3) в нарушение раздела 4 Положения о передаче в аренду размер арендной платы за пользованием фойе 1 этажа, большого и малого залов, утвержденный приказами МАУК «СКЦ» от 24.11.2020 № 58/од, от 15.12.2021 № 64/од, а так же размер арендной платы по двум долгосрочным договорам аренды крыши, наружной стены и помещения № 65 установлен менее суммы, рассчитанной исходя из отчета об оценке рыночной арендной платы муниципального недвижимого имущества с применением коэффициентов инфляции. </w:t>
      </w:r>
    </w:p>
    <w:p w:rsidR="000B45D1" w:rsidRPr="0053257B" w:rsidRDefault="000B45D1" w:rsidP="000B45D1">
      <w:pPr>
        <w:ind w:firstLine="708"/>
        <w:jc w:val="both"/>
        <w:rPr>
          <w:rFonts w:ascii="Liberation Serif" w:hAnsi="Liberation Serif"/>
          <w:sz w:val="26"/>
          <w:szCs w:val="26"/>
        </w:rPr>
      </w:pPr>
      <w:r w:rsidRPr="0053257B">
        <w:rPr>
          <w:rFonts w:ascii="Liberation Serif" w:hAnsi="Liberation Serif"/>
          <w:sz w:val="26"/>
          <w:szCs w:val="26"/>
        </w:rPr>
        <w:t>2. При проведении контроля над использованием по назначению, сохранностью, содержанием и правомерностью распоряжения муниципальным имуществом, закрепленным за муниципальным учреждением (проверяемый период: с 01.01.2021 г. по 31.12.2021 г.) выявлено отсутствие дополнительного соглашения к договору аренды от 08.09.2017 № Бса-950, устанавливающего срок действия договора с 01.12.2020 года по 31.10.2021 года.</w:t>
      </w:r>
    </w:p>
    <w:p w:rsidR="000B45D1" w:rsidRPr="0053257B" w:rsidRDefault="000B45D1" w:rsidP="000B45D1">
      <w:pPr>
        <w:ind w:firstLine="708"/>
        <w:jc w:val="both"/>
        <w:rPr>
          <w:rFonts w:ascii="Liberation Serif" w:hAnsi="Liberation Serif"/>
          <w:b/>
          <w:sz w:val="26"/>
          <w:szCs w:val="26"/>
        </w:rPr>
      </w:pPr>
      <w:r w:rsidRPr="0053257B">
        <w:rPr>
          <w:rFonts w:ascii="Liberation Serif" w:hAnsi="Liberation Serif"/>
          <w:sz w:val="26"/>
          <w:szCs w:val="26"/>
        </w:rPr>
        <w:t>Издан приказ ОМС «Управление культуры», в котором предписано:</w:t>
      </w:r>
    </w:p>
    <w:p w:rsidR="000B45D1" w:rsidRPr="0053257B" w:rsidRDefault="000B45D1" w:rsidP="000B45D1">
      <w:pPr>
        <w:ind w:firstLine="708"/>
        <w:jc w:val="both"/>
        <w:rPr>
          <w:rFonts w:ascii="Liberation Serif" w:hAnsi="Liberation Serif"/>
          <w:sz w:val="26"/>
          <w:szCs w:val="26"/>
        </w:rPr>
      </w:pPr>
      <w:r w:rsidRPr="0053257B">
        <w:rPr>
          <w:rFonts w:ascii="Liberation Serif" w:hAnsi="Liberation Serif"/>
          <w:sz w:val="26"/>
          <w:szCs w:val="26"/>
        </w:rPr>
        <w:t>1. Директору МАУК «СКЦ» Сергеевой О.Н.:</w:t>
      </w:r>
    </w:p>
    <w:p w:rsidR="000B45D1" w:rsidRPr="0053257B" w:rsidRDefault="000B45D1" w:rsidP="000B45D1">
      <w:pPr>
        <w:ind w:firstLine="708"/>
        <w:jc w:val="both"/>
        <w:rPr>
          <w:rFonts w:ascii="Liberation Serif" w:hAnsi="Liberation Serif"/>
          <w:sz w:val="26"/>
          <w:szCs w:val="26"/>
        </w:rPr>
      </w:pPr>
      <w:r w:rsidRPr="0053257B">
        <w:rPr>
          <w:rFonts w:ascii="Liberation Serif" w:hAnsi="Liberation Serif"/>
          <w:sz w:val="26"/>
          <w:szCs w:val="26"/>
        </w:rPr>
        <w:t>1) не превышать допустимое значение доли оплаты труда работников административно-управленческого и вспомогательного персонала в общем фонде оплаты труда за год, установленное Положением об оплате труда работников Муниципального автономного учреждения культуры «Социально-культурный центр города Каменска-Уральского», утвержденным приказом Учреждения от 09.01.2019 № 01/ОД-1 (с изменениями);</w:t>
      </w:r>
    </w:p>
    <w:p w:rsidR="000B45D1" w:rsidRPr="0053257B" w:rsidRDefault="000B45D1" w:rsidP="000B45D1">
      <w:pPr>
        <w:ind w:firstLine="708"/>
        <w:jc w:val="both"/>
        <w:rPr>
          <w:rFonts w:ascii="Liberation Serif" w:hAnsi="Liberation Serif"/>
          <w:sz w:val="26"/>
          <w:szCs w:val="26"/>
        </w:rPr>
      </w:pPr>
      <w:r w:rsidRPr="0053257B">
        <w:rPr>
          <w:rFonts w:ascii="Liberation Serif" w:hAnsi="Liberation Serif"/>
          <w:sz w:val="26"/>
          <w:szCs w:val="26"/>
        </w:rPr>
        <w:t>2) усилить контроль над полнотой установления стоимости билета правовым актом МАУК «СКЦ» при проведении совместных мероприятий на билетах МАУК «СКЦ»;</w:t>
      </w:r>
    </w:p>
    <w:p w:rsidR="000B45D1" w:rsidRPr="0053257B" w:rsidRDefault="000B45D1" w:rsidP="000B45D1">
      <w:pPr>
        <w:ind w:firstLine="708"/>
        <w:jc w:val="both"/>
        <w:rPr>
          <w:rFonts w:ascii="Liberation Serif" w:hAnsi="Liberation Serif"/>
          <w:sz w:val="26"/>
          <w:szCs w:val="26"/>
          <w:shd w:val="clear" w:color="auto" w:fill="FFFFFF"/>
        </w:rPr>
      </w:pPr>
      <w:r w:rsidRPr="0053257B">
        <w:rPr>
          <w:rFonts w:ascii="Liberation Serif" w:hAnsi="Liberation Serif"/>
          <w:sz w:val="26"/>
          <w:szCs w:val="26"/>
        </w:rPr>
        <w:t>3)</w:t>
      </w:r>
      <w:r w:rsidRPr="0053257B">
        <w:rPr>
          <w:rFonts w:ascii="Liberation Serif" w:hAnsi="Liberation Serif"/>
          <w:sz w:val="26"/>
          <w:szCs w:val="26"/>
          <w:shd w:val="clear" w:color="auto" w:fill="FFFFFF"/>
        </w:rPr>
        <w:t xml:space="preserve"> </w:t>
      </w:r>
      <w:r w:rsidRPr="0053257B">
        <w:rPr>
          <w:rFonts w:ascii="Liberation Serif" w:hAnsi="Liberation Serif"/>
          <w:sz w:val="26"/>
          <w:szCs w:val="26"/>
        </w:rPr>
        <w:t>размер арендной платы устанавливать не менее суммы, рассчитанной исходя из отчета об оценке рыночной арендной платы муниципального недвижимого имущества с применением коэффициентов инфляции;</w:t>
      </w:r>
    </w:p>
    <w:p w:rsidR="000B45D1" w:rsidRPr="0053257B" w:rsidRDefault="000B45D1" w:rsidP="000B45D1">
      <w:pPr>
        <w:ind w:firstLine="708"/>
        <w:jc w:val="both"/>
        <w:rPr>
          <w:rFonts w:ascii="Liberation Serif" w:hAnsi="Liberation Serif"/>
          <w:sz w:val="26"/>
          <w:szCs w:val="26"/>
        </w:rPr>
      </w:pPr>
      <w:r w:rsidRPr="0053257B">
        <w:rPr>
          <w:rFonts w:ascii="Liberation Serif" w:hAnsi="Liberation Serif"/>
          <w:sz w:val="26"/>
          <w:szCs w:val="26"/>
        </w:rPr>
        <w:t>4) представить в ОМС «Управление культуры» дополнительное соглашение к договору аренды от 08.09.2017 № Бса-950, устанавливающее срок действия договора с 01.12.2020 года по 31.10.2021 года.</w:t>
      </w:r>
    </w:p>
    <w:p w:rsidR="000B45D1" w:rsidRPr="0053257B" w:rsidRDefault="000B45D1" w:rsidP="000B45D1">
      <w:pPr>
        <w:ind w:firstLine="708"/>
        <w:jc w:val="both"/>
        <w:rPr>
          <w:rFonts w:ascii="Liberation Serif" w:hAnsi="Liberation Serif"/>
          <w:sz w:val="26"/>
          <w:szCs w:val="26"/>
        </w:rPr>
      </w:pPr>
      <w:r w:rsidRPr="0053257B">
        <w:rPr>
          <w:rFonts w:ascii="Liberation Serif" w:hAnsi="Liberation Serif"/>
          <w:sz w:val="26"/>
          <w:szCs w:val="26"/>
        </w:rPr>
        <w:t xml:space="preserve">2. В срок  до  1 февраля 2023 года представить в ОМС «Управление культуры» информацию об устранении выявленных нарушений.  </w:t>
      </w:r>
    </w:p>
    <w:p w:rsidR="000B45D1" w:rsidRPr="00245391" w:rsidRDefault="000B45D1" w:rsidP="000B45D1">
      <w:pPr>
        <w:pStyle w:val="a3"/>
        <w:spacing w:after="0"/>
        <w:ind w:firstLine="708"/>
        <w:jc w:val="both"/>
        <w:rPr>
          <w:rFonts w:ascii="Liberation Serif" w:hAnsi="Liberation Serif"/>
          <w:sz w:val="26"/>
          <w:szCs w:val="26"/>
          <w:u w:val="single"/>
        </w:rPr>
      </w:pPr>
      <w:r w:rsidRPr="0053257B">
        <w:rPr>
          <w:rFonts w:ascii="Liberation Serif" w:hAnsi="Liberation Serif"/>
          <w:sz w:val="26"/>
          <w:szCs w:val="26"/>
        </w:rPr>
        <w:t xml:space="preserve">Специалистом МКУ «ЦБЭО учреждений культуры» Барановой М.В. проведена плановая проверка с предметом проверки: </w:t>
      </w:r>
      <w:r w:rsidRPr="0053257B">
        <w:rPr>
          <w:rFonts w:ascii="Liberation Serif" w:hAnsi="Liberation Serif"/>
          <w:sz w:val="26"/>
          <w:szCs w:val="26"/>
          <w:u w:val="single"/>
        </w:rPr>
        <w:t>использование по назначению, сохранность, содержание и правомерность распоряжения</w:t>
      </w:r>
      <w:r w:rsidRPr="00245391">
        <w:rPr>
          <w:rFonts w:ascii="Liberation Serif" w:hAnsi="Liberation Serif"/>
          <w:sz w:val="26"/>
          <w:szCs w:val="26"/>
          <w:u w:val="single"/>
        </w:rPr>
        <w:t xml:space="preserve"> муниципальным имуществом, закрепленным за муниципальным учреждением:</w:t>
      </w:r>
    </w:p>
    <w:p w:rsidR="000B45D1" w:rsidRPr="00245391" w:rsidRDefault="000B45D1" w:rsidP="000B45D1">
      <w:pPr>
        <w:pStyle w:val="a3"/>
        <w:spacing w:after="0"/>
        <w:ind w:firstLine="708"/>
        <w:jc w:val="both"/>
        <w:rPr>
          <w:rFonts w:ascii="Liberation Serif" w:hAnsi="Liberation Serif"/>
          <w:sz w:val="26"/>
          <w:szCs w:val="26"/>
        </w:rPr>
      </w:pPr>
      <w:r w:rsidRPr="00245391">
        <w:rPr>
          <w:rFonts w:ascii="Liberation Serif" w:hAnsi="Liberation Serif"/>
          <w:sz w:val="26"/>
          <w:szCs w:val="26"/>
        </w:rPr>
        <w:t xml:space="preserve">в </w:t>
      </w:r>
      <w:r w:rsidRPr="00245391">
        <w:rPr>
          <w:rFonts w:ascii="Liberation Serif" w:hAnsi="Liberation Serif"/>
          <w:b/>
          <w:sz w:val="26"/>
          <w:szCs w:val="26"/>
        </w:rPr>
        <w:t>МАУК «ДКЦ</w:t>
      </w:r>
      <w:r w:rsidRPr="00245391">
        <w:rPr>
          <w:rFonts w:ascii="Liberation Serif" w:hAnsi="Liberation Serif"/>
          <w:sz w:val="26"/>
          <w:szCs w:val="26"/>
        </w:rPr>
        <w:t>».</w:t>
      </w:r>
      <w:r w:rsidRPr="00245391">
        <w:rPr>
          <w:rFonts w:ascii="Liberation Serif" w:hAnsi="Liberation Serif"/>
          <w:sz w:val="26"/>
          <w:szCs w:val="26"/>
          <w:u w:val="single"/>
        </w:rPr>
        <w:t xml:space="preserve"> </w:t>
      </w:r>
    </w:p>
    <w:p w:rsidR="000B45D1" w:rsidRPr="00245391" w:rsidRDefault="000B45D1" w:rsidP="000B45D1">
      <w:pPr>
        <w:ind w:firstLine="708"/>
        <w:jc w:val="both"/>
        <w:rPr>
          <w:rFonts w:ascii="Liberation Serif" w:hAnsi="Liberation Serif"/>
          <w:sz w:val="26"/>
          <w:szCs w:val="26"/>
        </w:rPr>
      </w:pPr>
      <w:r w:rsidRPr="00245391">
        <w:rPr>
          <w:rFonts w:ascii="Liberation Serif" w:hAnsi="Liberation Serif"/>
          <w:sz w:val="26"/>
          <w:szCs w:val="26"/>
        </w:rPr>
        <w:t>Нарушений не выявлено.</w:t>
      </w:r>
    </w:p>
    <w:p w:rsidR="000B45D1" w:rsidRPr="00245391" w:rsidRDefault="000B45D1" w:rsidP="000B45D1">
      <w:pPr>
        <w:pStyle w:val="a3"/>
        <w:spacing w:after="0"/>
        <w:ind w:firstLine="708"/>
        <w:jc w:val="both"/>
        <w:rPr>
          <w:rFonts w:ascii="Liberation Serif" w:hAnsi="Liberation Serif"/>
          <w:sz w:val="26"/>
          <w:szCs w:val="26"/>
          <w:u w:val="single"/>
        </w:rPr>
      </w:pPr>
      <w:r w:rsidRPr="00245391">
        <w:rPr>
          <w:rFonts w:ascii="Liberation Serif" w:hAnsi="Liberation Serif"/>
          <w:sz w:val="26"/>
          <w:szCs w:val="26"/>
        </w:rPr>
        <w:t xml:space="preserve">в </w:t>
      </w:r>
      <w:r w:rsidRPr="00245391">
        <w:rPr>
          <w:rFonts w:ascii="Liberation Serif" w:hAnsi="Liberation Serif"/>
          <w:b/>
          <w:sz w:val="26"/>
          <w:szCs w:val="26"/>
        </w:rPr>
        <w:t>МАУК «ДК «Металлург</w:t>
      </w:r>
      <w:r w:rsidRPr="00245391">
        <w:rPr>
          <w:rFonts w:ascii="Liberation Serif" w:hAnsi="Liberation Serif"/>
          <w:sz w:val="26"/>
          <w:szCs w:val="26"/>
        </w:rPr>
        <w:t>».</w:t>
      </w:r>
      <w:r w:rsidRPr="00245391">
        <w:rPr>
          <w:rFonts w:ascii="Liberation Serif" w:hAnsi="Liberation Serif"/>
          <w:sz w:val="26"/>
          <w:szCs w:val="26"/>
          <w:u w:val="single"/>
        </w:rPr>
        <w:t xml:space="preserve"> </w:t>
      </w:r>
    </w:p>
    <w:p w:rsidR="000B45D1" w:rsidRPr="00245391" w:rsidRDefault="000B45D1" w:rsidP="000B45D1">
      <w:pPr>
        <w:ind w:firstLine="708"/>
        <w:jc w:val="both"/>
        <w:rPr>
          <w:rFonts w:ascii="Liberation Serif" w:hAnsi="Liberation Serif"/>
          <w:sz w:val="26"/>
          <w:szCs w:val="26"/>
        </w:rPr>
      </w:pPr>
      <w:r w:rsidRPr="00245391">
        <w:rPr>
          <w:rFonts w:ascii="Liberation Serif" w:hAnsi="Liberation Serif"/>
          <w:sz w:val="26"/>
          <w:szCs w:val="26"/>
        </w:rPr>
        <w:t>Проверкой выявлено нарушение п. 4.7 Положения о передаче в аренду Учреждением не начислены пени за каждый день просрочки при нарушении арендаторами срока перечисления арендной платы по трем договорам аренды муниципального недвижимого имущества.</w:t>
      </w:r>
    </w:p>
    <w:p w:rsidR="000B45D1" w:rsidRPr="00245391" w:rsidRDefault="000B45D1" w:rsidP="000B45D1">
      <w:pPr>
        <w:ind w:firstLine="708"/>
        <w:jc w:val="both"/>
        <w:rPr>
          <w:rFonts w:ascii="Liberation Serif" w:hAnsi="Liberation Serif"/>
          <w:sz w:val="26"/>
          <w:szCs w:val="26"/>
        </w:rPr>
      </w:pPr>
      <w:r w:rsidRPr="00245391">
        <w:rPr>
          <w:rFonts w:ascii="Liberation Serif" w:hAnsi="Liberation Serif"/>
          <w:sz w:val="26"/>
          <w:szCs w:val="26"/>
        </w:rPr>
        <w:t>Издан приказ ОМС «Управление культуры», в котором директору МАУК «ДК «Металлург» Зыряновой Е.М. предписано:</w:t>
      </w:r>
    </w:p>
    <w:p w:rsidR="000B45D1" w:rsidRPr="00245391" w:rsidRDefault="000B45D1" w:rsidP="000B45D1">
      <w:pPr>
        <w:ind w:firstLine="708"/>
        <w:jc w:val="both"/>
        <w:rPr>
          <w:rFonts w:ascii="Liberation Serif" w:hAnsi="Liberation Serif"/>
          <w:sz w:val="26"/>
          <w:szCs w:val="26"/>
        </w:rPr>
      </w:pPr>
      <w:r w:rsidRPr="00245391">
        <w:rPr>
          <w:rFonts w:ascii="Liberation Serif" w:hAnsi="Liberation Serif"/>
          <w:sz w:val="26"/>
          <w:szCs w:val="26"/>
        </w:rPr>
        <w:t xml:space="preserve">1) осуществлять контроль над соблюдением нормативно-правового акта, регулирующего передачу в аренду муниципального недвижимого имущества Каменск-Уральского городского округа, и условий договора в части начисления </w:t>
      </w:r>
      <w:r w:rsidRPr="00245391">
        <w:rPr>
          <w:rFonts w:ascii="Liberation Serif" w:hAnsi="Liberation Serif"/>
          <w:sz w:val="26"/>
          <w:szCs w:val="26"/>
        </w:rPr>
        <w:lastRenderedPageBreak/>
        <w:t>пеней за каждый день просрочки при нарушении арендаторами срока перечисления арендной платы;</w:t>
      </w:r>
    </w:p>
    <w:p w:rsidR="000B45D1" w:rsidRPr="00245391" w:rsidRDefault="000B45D1" w:rsidP="000B45D1">
      <w:pPr>
        <w:ind w:firstLine="708"/>
        <w:jc w:val="both"/>
        <w:rPr>
          <w:rFonts w:ascii="Liberation Serif" w:hAnsi="Liberation Serif"/>
          <w:sz w:val="26"/>
          <w:szCs w:val="26"/>
        </w:rPr>
      </w:pPr>
      <w:r w:rsidRPr="00245391">
        <w:rPr>
          <w:rFonts w:ascii="Liberation Serif" w:hAnsi="Liberation Serif"/>
          <w:sz w:val="26"/>
          <w:szCs w:val="26"/>
        </w:rPr>
        <w:t xml:space="preserve">2) в срок  до  1 ноября 2022 года представить в ОМС «Управление культуры» информацию об устранении выявленных нарушений.  </w:t>
      </w:r>
    </w:p>
    <w:p w:rsidR="000B45D1" w:rsidRPr="00245391" w:rsidRDefault="000B45D1" w:rsidP="000B45D1">
      <w:pPr>
        <w:pStyle w:val="a3"/>
        <w:spacing w:after="0"/>
        <w:ind w:firstLine="708"/>
        <w:jc w:val="both"/>
        <w:rPr>
          <w:rFonts w:ascii="Liberation Serif" w:hAnsi="Liberation Serif"/>
          <w:sz w:val="26"/>
          <w:szCs w:val="26"/>
          <w:u w:val="single"/>
        </w:rPr>
      </w:pPr>
      <w:r w:rsidRPr="00245391">
        <w:rPr>
          <w:rFonts w:ascii="Liberation Serif" w:hAnsi="Liberation Serif"/>
          <w:sz w:val="26"/>
          <w:szCs w:val="26"/>
        </w:rPr>
        <w:t xml:space="preserve">в </w:t>
      </w:r>
      <w:r w:rsidRPr="00245391">
        <w:rPr>
          <w:rFonts w:ascii="Liberation Serif" w:hAnsi="Liberation Serif"/>
          <w:b/>
          <w:sz w:val="26"/>
          <w:szCs w:val="26"/>
        </w:rPr>
        <w:t>МАУК «ДК «Юность</w:t>
      </w:r>
      <w:r w:rsidRPr="00245391">
        <w:rPr>
          <w:rFonts w:ascii="Liberation Serif" w:hAnsi="Liberation Serif"/>
          <w:sz w:val="26"/>
          <w:szCs w:val="26"/>
        </w:rPr>
        <w:t>».</w:t>
      </w:r>
      <w:r w:rsidRPr="00245391">
        <w:rPr>
          <w:rFonts w:ascii="Liberation Serif" w:hAnsi="Liberation Serif"/>
          <w:sz w:val="26"/>
          <w:szCs w:val="26"/>
          <w:u w:val="single"/>
        </w:rPr>
        <w:t xml:space="preserve"> </w:t>
      </w:r>
    </w:p>
    <w:p w:rsidR="000B45D1" w:rsidRPr="00245391" w:rsidRDefault="000B45D1" w:rsidP="000B45D1">
      <w:pPr>
        <w:ind w:firstLine="708"/>
        <w:jc w:val="both"/>
        <w:rPr>
          <w:rFonts w:ascii="Liberation Serif" w:hAnsi="Liberation Serif"/>
          <w:sz w:val="26"/>
          <w:szCs w:val="26"/>
        </w:rPr>
      </w:pPr>
      <w:r w:rsidRPr="00245391">
        <w:rPr>
          <w:rFonts w:ascii="Liberation Serif" w:hAnsi="Liberation Serif"/>
          <w:sz w:val="26"/>
          <w:szCs w:val="26"/>
        </w:rPr>
        <w:t>Проверкой выявлены нарушения:</w:t>
      </w:r>
    </w:p>
    <w:p w:rsidR="000B45D1" w:rsidRPr="00245391" w:rsidRDefault="000B45D1" w:rsidP="000B45D1">
      <w:pPr>
        <w:ind w:firstLine="708"/>
        <w:jc w:val="both"/>
        <w:rPr>
          <w:rFonts w:ascii="Liberation Serif" w:hAnsi="Liberation Serif"/>
          <w:sz w:val="26"/>
          <w:szCs w:val="26"/>
        </w:rPr>
      </w:pPr>
      <w:r w:rsidRPr="00245391">
        <w:rPr>
          <w:rFonts w:ascii="Liberation Serif" w:hAnsi="Liberation Serif"/>
          <w:sz w:val="26"/>
          <w:szCs w:val="26"/>
        </w:rPr>
        <w:t>1. В нарушение пункта 3.4 Положения об управлении и распоряжении собственностью Каменск-Уральского городского округа, утвержденного решением Городской Думы города Каменска-Уральского от 11.08.2010 № 238  (с изменениями и дополнениями) (далее - Положение о распоряжении собственностью), пункта 1.3.5 Положения о передаче в аренду МАУК «ДК «Юность» неправомерно передало в аренду 10 кв.м. помещения № 86, расположенного по адресу: проспект Победы, дом 2 (договор аренды нежилого помещения от 12.12.2021 № 88). Согласие ОМС «Управление культуры» на распоряжение недвижимым имуществом, закрепленным за подведомственным муниципальным учреждением культуры, не представлено.</w:t>
      </w:r>
    </w:p>
    <w:p w:rsidR="000B45D1" w:rsidRPr="00245391" w:rsidRDefault="000B45D1" w:rsidP="000B45D1">
      <w:pPr>
        <w:jc w:val="both"/>
        <w:rPr>
          <w:rFonts w:ascii="Liberation Serif" w:hAnsi="Liberation Serif"/>
          <w:sz w:val="26"/>
          <w:szCs w:val="26"/>
        </w:rPr>
      </w:pPr>
      <w:r w:rsidRPr="00245391">
        <w:rPr>
          <w:rFonts w:ascii="Liberation Serif" w:hAnsi="Liberation Serif"/>
          <w:sz w:val="26"/>
          <w:szCs w:val="26"/>
        </w:rPr>
        <w:tab/>
        <w:t>2. В нарушение приказов ОМС «Управление культуры» от 02.08.2021 № 215, от 04.08.2021 № 221 МАУК «ДК «Юность» неправомерно передало в аренду часть помещения 56, расположенного по адресу: проспект Победы, дом 2, по договорам аренды от 04.08.2021 № 40, от 09.08.2021 № 42 вместо части помещения 86, на которое получено разрешение.</w:t>
      </w:r>
    </w:p>
    <w:p w:rsidR="000B45D1" w:rsidRPr="00245391" w:rsidRDefault="000B45D1" w:rsidP="000B45D1">
      <w:pPr>
        <w:ind w:firstLine="708"/>
        <w:jc w:val="both"/>
        <w:rPr>
          <w:rFonts w:ascii="Liberation Serif" w:hAnsi="Liberation Serif"/>
          <w:sz w:val="26"/>
          <w:szCs w:val="26"/>
        </w:rPr>
      </w:pPr>
      <w:r w:rsidRPr="00245391">
        <w:rPr>
          <w:rFonts w:ascii="Liberation Serif" w:hAnsi="Liberation Serif"/>
          <w:sz w:val="26"/>
          <w:szCs w:val="26"/>
        </w:rPr>
        <w:t>3. В  нарушение пункта 4.5 Положения о передаче в аренду размер арендной платы, рассчитанный на основании отчетов об оценке рыночной арендной платы, не был увеличен на коэффициент, равный прогнозируемому уровню инфляции, утвержденному Федеральным законом о федеральном бюджете на очередной финансовый год и плановый период.</w:t>
      </w:r>
    </w:p>
    <w:p w:rsidR="000B45D1" w:rsidRPr="00245391" w:rsidRDefault="000B45D1" w:rsidP="000B45D1">
      <w:pPr>
        <w:ind w:firstLine="708"/>
        <w:jc w:val="both"/>
        <w:rPr>
          <w:rFonts w:ascii="Liberation Serif" w:hAnsi="Liberation Serif"/>
          <w:sz w:val="26"/>
          <w:szCs w:val="26"/>
        </w:rPr>
      </w:pPr>
      <w:r w:rsidRPr="00245391">
        <w:rPr>
          <w:rFonts w:ascii="Liberation Serif" w:hAnsi="Liberation Serif"/>
          <w:sz w:val="26"/>
          <w:szCs w:val="26"/>
        </w:rPr>
        <w:t>4. В нарушение пункта 4.6 Положения о передаче в аренду в договорах аренды от 01.08.2021 № 38, от 13.09.2021 № 55, от 01.04.2021 № 18 слова «текущего месяца» заменены словами «каждого месяца» и установлено дополнительное условие, что позволяет арендатору самостоятельно определять период расчета.</w:t>
      </w:r>
    </w:p>
    <w:p w:rsidR="000B45D1" w:rsidRPr="00245391" w:rsidRDefault="000B45D1" w:rsidP="000B45D1">
      <w:pPr>
        <w:ind w:firstLine="708"/>
        <w:jc w:val="both"/>
        <w:rPr>
          <w:rFonts w:ascii="Liberation Serif" w:hAnsi="Liberation Serif"/>
          <w:sz w:val="26"/>
          <w:szCs w:val="26"/>
        </w:rPr>
      </w:pPr>
      <w:r w:rsidRPr="00245391">
        <w:rPr>
          <w:rFonts w:ascii="Liberation Serif" w:hAnsi="Liberation Serif"/>
          <w:sz w:val="26"/>
          <w:szCs w:val="26"/>
        </w:rPr>
        <w:t xml:space="preserve">5. В нарушение пункта 4.7 Положения о передаче в аренду в договоре аренды от 01.04.2021 № 18 установлено ограничение максимального размера пеней от общей суммы задолженности. </w:t>
      </w:r>
    </w:p>
    <w:p w:rsidR="000B45D1" w:rsidRPr="00245391" w:rsidRDefault="000B45D1" w:rsidP="000B45D1">
      <w:pPr>
        <w:ind w:firstLine="708"/>
        <w:jc w:val="both"/>
        <w:rPr>
          <w:rFonts w:ascii="Liberation Serif" w:hAnsi="Liberation Serif"/>
          <w:sz w:val="26"/>
          <w:szCs w:val="26"/>
        </w:rPr>
      </w:pPr>
      <w:r w:rsidRPr="00245391">
        <w:rPr>
          <w:rFonts w:ascii="Liberation Serif" w:hAnsi="Liberation Serif"/>
          <w:sz w:val="26"/>
          <w:szCs w:val="26"/>
        </w:rPr>
        <w:t>6. Выявлены ошибки при расчете суммы арендной платы по договорам аренды от 15.06.2021 № 28, от 19.10.2021 № 65.</w:t>
      </w:r>
    </w:p>
    <w:p w:rsidR="000B45D1" w:rsidRPr="00245391" w:rsidRDefault="000B45D1" w:rsidP="000B45D1">
      <w:pPr>
        <w:ind w:firstLine="708"/>
        <w:jc w:val="both"/>
        <w:rPr>
          <w:rFonts w:ascii="Liberation Serif" w:hAnsi="Liberation Serif"/>
          <w:sz w:val="26"/>
          <w:szCs w:val="26"/>
        </w:rPr>
      </w:pPr>
      <w:r w:rsidRPr="00245391">
        <w:rPr>
          <w:rFonts w:ascii="Liberation Serif" w:hAnsi="Liberation Serif"/>
          <w:sz w:val="26"/>
          <w:szCs w:val="26"/>
        </w:rPr>
        <w:t>Издан приказ ОМС «Управление культуры», в котором директору МАУК «ДК «Юность» Мальцеву М.Ю. предписано:</w:t>
      </w:r>
    </w:p>
    <w:p w:rsidR="000B45D1" w:rsidRPr="00245391" w:rsidRDefault="000B45D1" w:rsidP="000B45D1">
      <w:pPr>
        <w:ind w:firstLine="708"/>
        <w:jc w:val="both"/>
        <w:rPr>
          <w:rFonts w:ascii="Liberation Serif" w:hAnsi="Liberation Serif"/>
          <w:sz w:val="26"/>
          <w:szCs w:val="26"/>
        </w:rPr>
      </w:pPr>
      <w:r w:rsidRPr="00245391">
        <w:rPr>
          <w:rFonts w:ascii="Liberation Serif" w:hAnsi="Liberation Serif"/>
          <w:sz w:val="26"/>
          <w:szCs w:val="26"/>
        </w:rPr>
        <w:t>1) в соблюдение пункта 3.4 Положения о распоряжении собственностью, пункта 1.3.5 Положения о передаче в аренду, а также приказов ОМС «Управление культуры» об аренде недвижимого имущества правомерно распоряжаться муниципальным недвижимым имуществом;</w:t>
      </w:r>
    </w:p>
    <w:p w:rsidR="000B45D1" w:rsidRPr="00245391" w:rsidRDefault="000B45D1" w:rsidP="000B45D1">
      <w:pPr>
        <w:ind w:firstLine="708"/>
        <w:jc w:val="both"/>
        <w:rPr>
          <w:rFonts w:ascii="Liberation Serif" w:hAnsi="Liberation Serif"/>
          <w:sz w:val="26"/>
          <w:szCs w:val="26"/>
        </w:rPr>
      </w:pPr>
      <w:r w:rsidRPr="00245391">
        <w:rPr>
          <w:rFonts w:ascii="Liberation Serif" w:hAnsi="Liberation Serif"/>
          <w:sz w:val="26"/>
          <w:szCs w:val="26"/>
        </w:rPr>
        <w:t>2) соблюдать пункты 4.5, 4.6, 4.7 Положения о передаче в аренду;</w:t>
      </w:r>
    </w:p>
    <w:p w:rsidR="000B45D1" w:rsidRPr="00245391" w:rsidRDefault="000B45D1" w:rsidP="000B45D1">
      <w:pPr>
        <w:ind w:firstLine="708"/>
        <w:jc w:val="both"/>
        <w:rPr>
          <w:rFonts w:ascii="Liberation Serif" w:hAnsi="Liberation Serif"/>
          <w:sz w:val="26"/>
          <w:szCs w:val="26"/>
        </w:rPr>
      </w:pPr>
      <w:r w:rsidRPr="00245391">
        <w:rPr>
          <w:rFonts w:ascii="Liberation Serif" w:hAnsi="Liberation Serif"/>
          <w:sz w:val="26"/>
          <w:szCs w:val="26"/>
        </w:rPr>
        <w:t>3) избегать ошибок при расчете суммы арендной платы;</w:t>
      </w:r>
    </w:p>
    <w:p w:rsidR="000B45D1" w:rsidRPr="00245391" w:rsidRDefault="000B45D1" w:rsidP="000B45D1">
      <w:pPr>
        <w:ind w:firstLine="708"/>
        <w:jc w:val="both"/>
        <w:rPr>
          <w:rFonts w:ascii="Liberation Serif" w:hAnsi="Liberation Serif"/>
          <w:sz w:val="26"/>
          <w:szCs w:val="26"/>
        </w:rPr>
      </w:pPr>
      <w:r w:rsidRPr="00245391">
        <w:rPr>
          <w:rFonts w:ascii="Liberation Serif" w:hAnsi="Liberation Serif"/>
          <w:sz w:val="26"/>
          <w:szCs w:val="26"/>
        </w:rPr>
        <w:t xml:space="preserve">4) в срок  до  1 декабря 2022 года представить в ОМС «Управление культуры» информацию об устранении выявленных нарушений.  </w:t>
      </w:r>
    </w:p>
    <w:p w:rsidR="000B45D1" w:rsidRPr="00245391" w:rsidRDefault="000B45D1" w:rsidP="000B45D1">
      <w:pPr>
        <w:pStyle w:val="a3"/>
        <w:spacing w:after="0"/>
        <w:ind w:firstLine="708"/>
        <w:jc w:val="both"/>
        <w:rPr>
          <w:rFonts w:ascii="Liberation Serif" w:hAnsi="Liberation Serif"/>
          <w:sz w:val="26"/>
          <w:szCs w:val="26"/>
          <w:u w:val="single"/>
        </w:rPr>
      </w:pPr>
      <w:r w:rsidRPr="00245391">
        <w:rPr>
          <w:rFonts w:ascii="Liberation Serif" w:hAnsi="Liberation Serif"/>
          <w:sz w:val="26"/>
          <w:szCs w:val="26"/>
        </w:rPr>
        <w:t xml:space="preserve">в </w:t>
      </w:r>
      <w:r w:rsidRPr="00245391">
        <w:rPr>
          <w:rFonts w:ascii="Liberation Serif" w:hAnsi="Liberation Serif"/>
          <w:b/>
          <w:sz w:val="26"/>
          <w:szCs w:val="26"/>
        </w:rPr>
        <w:t>МАУК «ДК «Современник</w:t>
      </w:r>
      <w:r w:rsidRPr="00245391">
        <w:rPr>
          <w:rFonts w:ascii="Liberation Serif" w:hAnsi="Liberation Serif"/>
          <w:sz w:val="26"/>
          <w:szCs w:val="26"/>
        </w:rPr>
        <w:t>».</w:t>
      </w:r>
      <w:r w:rsidRPr="00245391">
        <w:rPr>
          <w:rFonts w:ascii="Liberation Serif" w:hAnsi="Liberation Serif"/>
          <w:sz w:val="26"/>
          <w:szCs w:val="26"/>
          <w:u w:val="single"/>
        </w:rPr>
        <w:t xml:space="preserve"> </w:t>
      </w:r>
    </w:p>
    <w:p w:rsidR="000B45D1" w:rsidRPr="00245391" w:rsidRDefault="000B45D1" w:rsidP="000B45D1">
      <w:pPr>
        <w:ind w:firstLine="708"/>
        <w:jc w:val="both"/>
        <w:rPr>
          <w:rFonts w:ascii="Liberation Serif" w:hAnsi="Liberation Serif"/>
          <w:sz w:val="26"/>
          <w:szCs w:val="26"/>
        </w:rPr>
      </w:pPr>
      <w:r w:rsidRPr="00245391">
        <w:rPr>
          <w:rFonts w:ascii="Liberation Serif" w:hAnsi="Liberation Serif"/>
          <w:sz w:val="26"/>
          <w:szCs w:val="26"/>
        </w:rPr>
        <w:t>Проверкой выявлены нарушения:</w:t>
      </w:r>
    </w:p>
    <w:p w:rsidR="000B45D1" w:rsidRPr="00245391" w:rsidRDefault="000B45D1" w:rsidP="000B45D1">
      <w:pPr>
        <w:ind w:firstLine="708"/>
        <w:jc w:val="both"/>
        <w:rPr>
          <w:rFonts w:ascii="Liberation Serif" w:hAnsi="Liberation Serif"/>
          <w:sz w:val="26"/>
          <w:szCs w:val="26"/>
        </w:rPr>
      </w:pPr>
      <w:r w:rsidRPr="00245391">
        <w:rPr>
          <w:rFonts w:ascii="Liberation Serif" w:hAnsi="Liberation Serif"/>
          <w:sz w:val="26"/>
          <w:szCs w:val="26"/>
        </w:rPr>
        <w:t xml:space="preserve">1. В нарушение п. 3.4 Положения о распоряжении собственностью, п. 1.3.5 Положения о передаче в аренду, приказа ОМС «Управление культуры» от 20.02.2021 </w:t>
      </w:r>
      <w:r w:rsidRPr="00245391">
        <w:rPr>
          <w:rFonts w:ascii="Liberation Serif" w:hAnsi="Liberation Serif"/>
          <w:sz w:val="26"/>
          <w:szCs w:val="26"/>
        </w:rPr>
        <w:lastRenderedPageBreak/>
        <w:t>№ 48 «Об аренде недвижимого имущества МАУК «ДК «Современник» срок действия договора аренды от 01.08.2019 № 661124</w:t>
      </w:r>
      <w:r w:rsidRPr="00245391">
        <w:rPr>
          <w:rFonts w:ascii="Liberation Serif" w:hAnsi="Liberation Serif"/>
          <w:i/>
          <w:sz w:val="26"/>
          <w:szCs w:val="26"/>
        </w:rPr>
        <w:t xml:space="preserve"> </w:t>
      </w:r>
      <w:r w:rsidRPr="00245391">
        <w:rPr>
          <w:rFonts w:ascii="Liberation Serif" w:hAnsi="Liberation Serif"/>
          <w:sz w:val="26"/>
          <w:szCs w:val="26"/>
        </w:rPr>
        <w:t>превышает разрешенный.</w:t>
      </w:r>
    </w:p>
    <w:p w:rsidR="000B45D1" w:rsidRPr="00245391" w:rsidRDefault="000B45D1" w:rsidP="000B45D1">
      <w:pPr>
        <w:ind w:firstLine="708"/>
        <w:jc w:val="both"/>
        <w:rPr>
          <w:rFonts w:ascii="Liberation Serif" w:hAnsi="Liberation Serif"/>
          <w:sz w:val="26"/>
          <w:szCs w:val="26"/>
        </w:rPr>
      </w:pPr>
      <w:r w:rsidRPr="00245391">
        <w:rPr>
          <w:rFonts w:ascii="Liberation Serif" w:hAnsi="Liberation Serif"/>
          <w:sz w:val="26"/>
          <w:szCs w:val="26"/>
        </w:rPr>
        <w:t>2. МАУК «ДК «Современник» не внес изменение в Единый государственный реестр недвижимости в связи с изменением общей площади здания МАУК «ДК «Современник» согласно техническому паспорту от 13.01.2021 года, при этом взимая с арендаторов плату за возмещение коммунальных услуг, рассчитанную с учетом общей площади нежилого помещения, подтвержденной техническим паспортом нежилого помещения.</w:t>
      </w:r>
    </w:p>
    <w:p w:rsidR="000B45D1" w:rsidRPr="00245391" w:rsidRDefault="000B45D1" w:rsidP="000B45D1">
      <w:pPr>
        <w:ind w:firstLine="708"/>
        <w:jc w:val="both"/>
        <w:rPr>
          <w:rFonts w:ascii="Liberation Serif" w:hAnsi="Liberation Serif"/>
          <w:sz w:val="26"/>
          <w:szCs w:val="26"/>
        </w:rPr>
      </w:pPr>
      <w:r w:rsidRPr="00245391">
        <w:rPr>
          <w:rFonts w:ascii="Liberation Serif" w:hAnsi="Liberation Serif"/>
          <w:sz w:val="26"/>
          <w:szCs w:val="26"/>
        </w:rPr>
        <w:t>3. В нарушение п. 4.7 Положения о передаче в аренду и условий договоров аренды МАУК «ДК «Современник» не начислены пени за нарушение арендаторами срока перечисления арендной платы.</w:t>
      </w:r>
    </w:p>
    <w:p w:rsidR="000B45D1" w:rsidRPr="00245391" w:rsidRDefault="000B45D1" w:rsidP="000B45D1">
      <w:pPr>
        <w:ind w:firstLine="708"/>
        <w:jc w:val="both"/>
        <w:rPr>
          <w:rFonts w:ascii="Liberation Serif" w:hAnsi="Liberation Serif"/>
          <w:sz w:val="26"/>
          <w:szCs w:val="26"/>
        </w:rPr>
      </w:pPr>
      <w:r w:rsidRPr="00245391">
        <w:rPr>
          <w:rFonts w:ascii="Liberation Serif" w:hAnsi="Liberation Serif"/>
          <w:sz w:val="26"/>
          <w:szCs w:val="26"/>
        </w:rPr>
        <w:t>4. Имеются нарушения, отраженные в акте плановой выездной проверки ОМС «Управление культуры» от 26.02.2021 г. (проверяемый период - 2020 год), не устранение которых повлекло нарушение подпунктов 1, 2, 6 пункта 1 приказа ОМС «Управление культуры» от 19.03.2021 № 74 «О результатах плановой выездной проверки МАУК «ДК «Современник»:</w:t>
      </w:r>
    </w:p>
    <w:p w:rsidR="000B45D1" w:rsidRPr="00245391" w:rsidRDefault="000B45D1" w:rsidP="000B45D1">
      <w:pPr>
        <w:ind w:firstLine="708"/>
        <w:jc w:val="both"/>
        <w:rPr>
          <w:rFonts w:ascii="Liberation Serif" w:hAnsi="Liberation Serif"/>
          <w:sz w:val="26"/>
          <w:szCs w:val="26"/>
        </w:rPr>
      </w:pPr>
      <w:r w:rsidRPr="00245391">
        <w:rPr>
          <w:rFonts w:ascii="Liberation Serif" w:hAnsi="Liberation Serif"/>
          <w:sz w:val="26"/>
          <w:szCs w:val="26"/>
        </w:rPr>
        <w:t xml:space="preserve">- в нарушение п. 3.4 Положения о распоряжении собственностью, п. 1.3.5 Положения о передаче в аренду МАУК «ДК «Современник» неправомерно распоряжается помещением № 38, продолжая по настоящее время получать согласие ОМС «Управление культуры» на распоряжение недвижимым имуществом и заключать договор аренды на меньшую площадь, чем фактически занимает арендатор; </w:t>
      </w:r>
    </w:p>
    <w:p w:rsidR="000B45D1" w:rsidRPr="00245391" w:rsidRDefault="000B45D1" w:rsidP="000B45D1">
      <w:pPr>
        <w:ind w:firstLine="708"/>
        <w:jc w:val="both"/>
        <w:rPr>
          <w:rFonts w:ascii="Liberation Serif" w:hAnsi="Liberation Serif"/>
          <w:sz w:val="26"/>
          <w:szCs w:val="26"/>
        </w:rPr>
      </w:pPr>
      <w:r w:rsidRPr="00245391">
        <w:rPr>
          <w:rFonts w:ascii="Liberation Serif" w:hAnsi="Liberation Serif"/>
          <w:sz w:val="26"/>
          <w:szCs w:val="26"/>
        </w:rPr>
        <w:t xml:space="preserve">- в нарушение статьи 8 «Обязательность проведения </w:t>
      </w:r>
      <w:r w:rsidRPr="00245391">
        <w:rPr>
          <w:rStyle w:val="ae"/>
          <w:rFonts w:ascii="Liberation Serif" w:hAnsi="Liberation Serif"/>
          <w:i w:val="0"/>
          <w:sz w:val="26"/>
          <w:szCs w:val="26"/>
        </w:rPr>
        <w:t>оценки</w:t>
      </w:r>
      <w:r w:rsidRPr="00245391">
        <w:rPr>
          <w:rFonts w:ascii="Liberation Serif" w:hAnsi="Liberation Serif"/>
          <w:i/>
          <w:sz w:val="26"/>
          <w:szCs w:val="26"/>
        </w:rPr>
        <w:t xml:space="preserve"> </w:t>
      </w:r>
      <w:r w:rsidRPr="00245391">
        <w:rPr>
          <w:rFonts w:ascii="Liberation Serif" w:hAnsi="Liberation Serif"/>
          <w:sz w:val="26"/>
          <w:szCs w:val="26"/>
        </w:rPr>
        <w:t>объектов оценки» Федерального закона от 29.07.1998 № 135-ФЗ «Об оценочной деятельности в Российской Федерации» не проведена обязательная оценка для определения стоимости объектов оценки в целях передачи в аренду четырех помещений;</w:t>
      </w:r>
    </w:p>
    <w:p w:rsidR="000B45D1" w:rsidRPr="00245391" w:rsidRDefault="000B45D1" w:rsidP="000B45D1">
      <w:pPr>
        <w:ind w:firstLine="708"/>
        <w:jc w:val="both"/>
        <w:rPr>
          <w:rFonts w:ascii="Liberation Serif" w:hAnsi="Liberation Serif"/>
          <w:b/>
          <w:sz w:val="26"/>
          <w:szCs w:val="26"/>
        </w:rPr>
      </w:pPr>
      <w:r w:rsidRPr="00245391">
        <w:rPr>
          <w:rFonts w:ascii="Liberation Serif" w:hAnsi="Liberation Serif"/>
          <w:sz w:val="26"/>
          <w:szCs w:val="26"/>
        </w:rPr>
        <w:t xml:space="preserve">- при проверке расчета платы за возмещение коммунальных услуг выявлено взимание платы в меньшем размере за январь, февраль, март, октябрь, ноябрь, декабрь 2021 года по договору от 05.08.2019 № 1 с фиксированной общей суммой возмещения коммунальных услуг. </w:t>
      </w:r>
    </w:p>
    <w:p w:rsidR="000B45D1" w:rsidRPr="00245391" w:rsidRDefault="000B45D1" w:rsidP="000B45D1">
      <w:pPr>
        <w:ind w:firstLine="708"/>
        <w:jc w:val="both"/>
        <w:rPr>
          <w:rFonts w:ascii="Liberation Serif" w:hAnsi="Liberation Serif"/>
          <w:sz w:val="26"/>
          <w:szCs w:val="26"/>
        </w:rPr>
      </w:pPr>
      <w:r w:rsidRPr="00245391">
        <w:rPr>
          <w:rFonts w:ascii="Liberation Serif" w:hAnsi="Liberation Serif"/>
          <w:sz w:val="26"/>
          <w:szCs w:val="26"/>
        </w:rPr>
        <w:t>Издан приказ ОМС «Управление культуры», в котором директору МАУК «ДК «Современник» Куликову О.В. предписано:</w:t>
      </w:r>
    </w:p>
    <w:p w:rsidR="000B45D1" w:rsidRPr="00245391" w:rsidRDefault="000B45D1" w:rsidP="000B45D1">
      <w:pPr>
        <w:ind w:firstLine="708"/>
        <w:jc w:val="both"/>
        <w:rPr>
          <w:rFonts w:ascii="Liberation Serif" w:hAnsi="Liberation Serif"/>
          <w:sz w:val="26"/>
          <w:szCs w:val="26"/>
        </w:rPr>
      </w:pPr>
      <w:r w:rsidRPr="00245391">
        <w:rPr>
          <w:rFonts w:ascii="Liberation Serif" w:hAnsi="Liberation Serif"/>
          <w:sz w:val="26"/>
          <w:szCs w:val="26"/>
        </w:rPr>
        <w:t>1) в соблюдение п. 3.4 Положения о распоряжении собственностью, п. 1.3.5 Положения о передаче в аренду, а также приказа ОМС «Управление культуры» об аренде недвижимого имущества правомерно распоряжаться муниципальным недвижимым имуществом;</w:t>
      </w:r>
    </w:p>
    <w:p w:rsidR="000B45D1" w:rsidRDefault="000B45D1" w:rsidP="000B45D1">
      <w:pPr>
        <w:ind w:firstLine="708"/>
        <w:jc w:val="both"/>
        <w:rPr>
          <w:rFonts w:ascii="Liberation Serif" w:hAnsi="Liberation Serif"/>
          <w:sz w:val="26"/>
          <w:szCs w:val="26"/>
        </w:rPr>
      </w:pPr>
      <w:r w:rsidRPr="00245391">
        <w:rPr>
          <w:rFonts w:ascii="Liberation Serif" w:hAnsi="Liberation Serif"/>
          <w:sz w:val="26"/>
          <w:szCs w:val="26"/>
        </w:rPr>
        <w:t>2) внести изменение в Единый государственный реестр недвижимости в связи с изменением общей площади здания МАУК «ДК «Современник» согласно техническому паспорту от 13.01.2021 года;</w:t>
      </w:r>
    </w:p>
    <w:p w:rsidR="000B45D1" w:rsidRPr="00245391" w:rsidRDefault="000B45D1" w:rsidP="000B45D1">
      <w:pPr>
        <w:ind w:firstLine="708"/>
        <w:jc w:val="both"/>
        <w:rPr>
          <w:rFonts w:ascii="Liberation Serif" w:hAnsi="Liberation Serif"/>
          <w:sz w:val="26"/>
          <w:szCs w:val="26"/>
        </w:rPr>
      </w:pPr>
      <w:r w:rsidRPr="00245391">
        <w:rPr>
          <w:rFonts w:ascii="Liberation Serif" w:hAnsi="Liberation Serif"/>
          <w:sz w:val="26"/>
          <w:szCs w:val="26"/>
        </w:rPr>
        <w:t>3) в соблюдение п. 4.7 Положения о передаче в аренду и условий договоров аренды начислять пени за нарушение арендаторами срока перечисления арендной платы;</w:t>
      </w:r>
    </w:p>
    <w:p w:rsidR="000B45D1" w:rsidRPr="0053257B" w:rsidRDefault="000B45D1" w:rsidP="0053257B">
      <w:pPr>
        <w:ind w:firstLine="708"/>
        <w:jc w:val="both"/>
        <w:rPr>
          <w:rFonts w:ascii="Liberation Serif" w:hAnsi="Liberation Serif"/>
          <w:sz w:val="26"/>
          <w:szCs w:val="26"/>
        </w:rPr>
      </w:pPr>
      <w:r w:rsidRPr="00245391">
        <w:rPr>
          <w:rFonts w:ascii="Liberation Serif" w:hAnsi="Liberation Serif"/>
          <w:sz w:val="26"/>
          <w:szCs w:val="26"/>
        </w:rPr>
        <w:t xml:space="preserve">4) в соблюдение подпунктов 1, 2, 6 пункта 1 приказа ОМС «Управление </w:t>
      </w:r>
      <w:r w:rsidRPr="0053257B">
        <w:rPr>
          <w:rFonts w:ascii="Liberation Serif" w:hAnsi="Liberation Serif"/>
          <w:sz w:val="26"/>
          <w:szCs w:val="26"/>
        </w:rPr>
        <w:t>культуры» от 19.03.2021 № 74 «О результатах плановой выездной проверки МАУК «ДК «Современник» завершить устранение ранее выявленных нарушений;</w:t>
      </w:r>
    </w:p>
    <w:p w:rsidR="000B45D1" w:rsidRPr="0053257B" w:rsidRDefault="000B45D1" w:rsidP="0053257B">
      <w:pPr>
        <w:ind w:firstLine="708"/>
        <w:jc w:val="both"/>
        <w:rPr>
          <w:rFonts w:ascii="Liberation Serif" w:hAnsi="Liberation Serif"/>
          <w:sz w:val="26"/>
          <w:szCs w:val="26"/>
        </w:rPr>
      </w:pPr>
      <w:r w:rsidRPr="0053257B">
        <w:rPr>
          <w:rFonts w:ascii="Liberation Serif" w:hAnsi="Liberation Serif"/>
          <w:sz w:val="26"/>
          <w:szCs w:val="26"/>
        </w:rPr>
        <w:t xml:space="preserve">5) в срок  до  1 декабря 2022 года представить в ОМС «Управление культуры» информацию об устранении выявленных нарушений.  </w:t>
      </w:r>
    </w:p>
    <w:p w:rsidR="0053257B" w:rsidRDefault="0053257B" w:rsidP="0053257B">
      <w:pPr>
        <w:jc w:val="both"/>
        <w:rPr>
          <w:rFonts w:ascii="Liberation Serif" w:hAnsi="Liberation Serif"/>
          <w:b/>
          <w:sz w:val="26"/>
          <w:szCs w:val="26"/>
        </w:rPr>
      </w:pPr>
      <w:r>
        <w:rPr>
          <w:rFonts w:ascii="Liberation Serif" w:hAnsi="Liberation Serif"/>
          <w:sz w:val="26"/>
          <w:szCs w:val="26"/>
        </w:rPr>
        <w:lastRenderedPageBreak/>
        <w:tab/>
      </w:r>
      <w:r w:rsidRPr="0053257B">
        <w:rPr>
          <w:rFonts w:ascii="Liberation Serif" w:hAnsi="Liberation Serif"/>
          <w:sz w:val="26"/>
          <w:szCs w:val="26"/>
        </w:rPr>
        <w:t>Специалистом МКУ «ЦБЭО учре</w:t>
      </w:r>
      <w:r w:rsidR="007B2DE7">
        <w:rPr>
          <w:rFonts w:ascii="Liberation Serif" w:hAnsi="Liberation Serif"/>
          <w:sz w:val="26"/>
          <w:szCs w:val="26"/>
        </w:rPr>
        <w:t xml:space="preserve">ждений культуры» Барановой М.В., главным специалистом ОМС «Управление культуры» Гаврилюк Т.П., ведущим специалистом ОМС «Управление культуры» Пономаревым А.С. </w:t>
      </w:r>
      <w:r w:rsidRPr="0053257B">
        <w:rPr>
          <w:rFonts w:ascii="Liberation Serif" w:hAnsi="Liberation Serif"/>
          <w:sz w:val="26"/>
          <w:szCs w:val="26"/>
        </w:rPr>
        <w:t xml:space="preserve">проведена плановая проверка с предметом проверки: </w:t>
      </w:r>
      <w:r w:rsidRPr="0053257B">
        <w:rPr>
          <w:rFonts w:ascii="Liberation Serif" w:hAnsi="Liberation Serif"/>
          <w:sz w:val="26"/>
          <w:szCs w:val="26"/>
          <w:u w:val="single"/>
        </w:rPr>
        <w:t>процесс и результаты деятельности муниципального учреждения; выполнение муниципального задания; выполнение учреждением плана финансово-хозяйственной деятельности; осуществление учреждением предусмотренных уставом видов деятельности, в том числе оказание платных услуг (выполнение работ); соответствие видов деятельности, осуществляемых муниципальным учреждением, видам деятельности, предусмотренным уставом; использование по назначению, сохранность, содержание и правомерность распоряжения муниципальным имуществом, закрепленным за муниципальным учреждением</w:t>
      </w:r>
      <w:r>
        <w:rPr>
          <w:rFonts w:ascii="Liberation Serif" w:hAnsi="Liberation Serif"/>
          <w:sz w:val="26"/>
          <w:szCs w:val="26"/>
          <w:u w:val="single"/>
        </w:rPr>
        <w:t xml:space="preserve"> </w:t>
      </w:r>
      <w:r w:rsidRPr="007B2DE7">
        <w:rPr>
          <w:rFonts w:ascii="Liberation Serif" w:hAnsi="Liberation Serif"/>
          <w:sz w:val="26"/>
          <w:szCs w:val="26"/>
        </w:rPr>
        <w:t>в</w:t>
      </w:r>
      <w:r w:rsidR="007B2DE7" w:rsidRPr="007B2DE7">
        <w:rPr>
          <w:rFonts w:ascii="Liberation Serif" w:hAnsi="Liberation Serif"/>
          <w:sz w:val="26"/>
          <w:szCs w:val="26"/>
        </w:rPr>
        <w:t xml:space="preserve"> </w:t>
      </w:r>
      <w:r w:rsidRPr="0053257B">
        <w:rPr>
          <w:rFonts w:ascii="Liberation Serif" w:hAnsi="Liberation Serif"/>
          <w:b/>
          <w:sz w:val="26"/>
          <w:szCs w:val="26"/>
        </w:rPr>
        <w:t>МАУК «ЦБС»</w:t>
      </w:r>
      <w:r>
        <w:rPr>
          <w:rFonts w:ascii="Liberation Serif" w:hAnsi="Liberation Serif"/>
          <w:b/>
          <w:sz w:val="26"/>
          <w:szCs w:val="26"/>
        </w:rPr>
        <w:t>.</w:t>
      </w:r>
    </w:p>
    <w:p w:rsidR="0053257B" w:rsidRPr="0053257B" w:rsidRDefault="0053257B" w:rsidP="0053257B">
      <w:pPr>
        <w:ind w:firstLine="708"/>
        <w:jc w:val="both"/>
        <w:rPr>
          <w:rFonts w:ascii="Liberation Serif" w:hAnsi="Liberation Serif"/>
          <w:sz w:val="26"/>
          <w:szCs w:val="26"/>
        </w:rPr>
      </w:pPr>
      <w:r w:rsidRPr="0053257B">
        <w:rPr>
          <w:rFonts w:ascii="Liberation Serif" w:hAnsi="Liberation Serif"/>
          <w:sz w:val="26"/>
          <w:szCs w:val="26"/>
        </w:rPr>
        <w:t>Проверкой выявлено:</w:t>
      </w:r>
    </w:p>
    <w:p w:rsidR="0053257B" w:rsidRPr="0053257B" w:rsidRDefault="0053257B" w:rsidP="0053257B">
      <w:pPr>
        <w:ind w:firstLine="709"/>
        <w:jc w:val="both"/>
        <w:rPr>
          <w:rFonts w:ascii="Liberation Serif" w:hAnsi="Liberation Serif"/>
          <w:color w:val="111111"/>
          <w:sz w:val="26"/>
          <w:szCs w:val="26"/>
        </w:rPr>
      </w:pPr>
      <w:r w:rsidRPr="0053257B">
        <w:rPr>
          <w:rFonts w:ascii="Liberation Serif" w:hAnsi="Liberation Serif"/>
          <w:color w:val="111111"/>
          <w:sz w:val="26"/>
          <w:szCs w:val="26"/>
        </w:rPr>
        <w:t xml:space="preserve">1. В ряде библиотек (отделов библиотек) в первичных учётных документах имеются исправления и арифметические ошибки; итоговые показатели, отраженные в </w:t>
      </w:r>
      <w:r w:rsidRPr="0053257B">
        <w:rPr>
          <w:rFonts w:ascii="Liberation Serif" w:hAnsi="Liberation Serif"/>
          <w:sz w:val="26"/>
          <w:szCs w:val="26"/>
        </w:rPr>
        <w:t>«Сведениях об общедоступной (публичной) библиотеке за 2</w:t>
      </w:r>
      <w:r>
        <w:rPr>
          <w:rFonts w:ascii="Liberation Serif" w:hAnsi="Liberation Serif"/>
          <w:sz w:val="26"/>
          <w:szCs w:val="26"/>
        </w:rPr>
        <w:t>021 год» (форма № 6-НК) (далее -</w:t>
      </w:r>
      <w:r w:rsidRPr="0053257B">
        <w:rPr>
          <w:rFonts w:ascii="Liberation Serif" w:hAnsi="Liberation Serif"/>
          <w:sz w:val="26"/>
          <w:szCs w:val="26"/>
        </w:rPr>
        <w:t xml:space="preserve"> форма № 6-НК)</w:t>
      </w:r>
      <w:r w:rsidRPr="0053257B">
        <w:rPr>
          <w:rFonts w:ascii="Liberation Serif" w:hAnsi="Liberation Serif"/>
          <w:color w:val="111111"/>
          <w:sz w:val="26"/>
          <w:szCs w:val="26"/>
        </w:rPr>
        <w:t>, занижены.</w:t>
      </w:r>
    </w:p>
    <w:p w:rsidR="0053257B" w:rsidRPr="0053257B" w:rsidRDefault="0053257B" w:rsidP="0053257B">
      <w:pPr>
        <w:shd w:val="clear" w:color="auto" w:fill="FFFFFF"/>
        <w:ind w:firstLine="708"/>
        <w:jc w:val="both"/>
        <w:rPr>
          <w:rFonts w:ascii="Liberation Serif" w:hAnsi="Liberation Serif"/>
          <w:sz w:val="26"/>
          <w:szCs w:val="26"/>
        </w:rPr>
      </w:pPr>
      <w:r w:rsidRPr="0053257B">
        <w:rPr>
          <w:rFonts w:ascii="Liberation Serif" w:hAnsi="Liberation Serif"/>
          <w:sz w:val="26"/>
          <w:szCs w:val="26"/>
        </w:rPr>
        <w:t>2. И</w:t>
      </w:r>
      <w:r w:rsidRPr="0053257B">
        <w:rPr>
          <w:rFonts w:ascii="Liberation Serif" w:hAnsi="Liberation Serif"/>
          <w:color w:val="111111"/>
          <w:sz w:val="26"/>
          <w:szCs w:val="26"/>
        </w:rPr>
        <w:t>меются</w:t>
      </w:r>
      <w:r w:rsidRPr="0053257B">
        <w:rPr>
          <w:rFonts w:ascii="Liberation Serif" w:hAnsi="Liberation Serif"/>
          <w:sz w:val="26"/>
          <w:szCs w:val="26"/>
        </w:rPr>
        <w:t xml:space="preserve"> отклонения в данных статистического наблюдения, сведениях, отраженных в Отчете об исполнении муниципального задания за 2021 год, и фактических значениях по показателям: «Посещение библиотеки для получения библиотечно-информационных услуг», «Посещение библиотечных мероприятий», отраженных в Дневниках библиотеки и Журналах учета работы.</w:t>
      </w:r>
    </w:p>
    <w:p w:rsidR="0053257B" w:rsidRPr="0053257B" w:rsidRDefault="0053257B" w:rsidP="0053257B">
      <w:pPr>
        <w:shd w:val="clear" w:color="auto" w:fill="FFFFFF"/>
        <w:ind w:firstLine="708"/>
        <w:jc w:val="both"/>
        <w:rPr>
          <w:rFonts w:ascii="Liberation Serif" w:hAnsi="Liberation Serif"/>
          <w:color w:val="111111"/>
          <w:sz w:val="26"/>
          <w:szCs w:val="26"/>
        </w:rPr>
      </w:pPr>
      <w:r w:rsidRPr="0053257B">
        <w:rPr>
          <w:rFonts w:ascii="Liberation Serif" w:hAnsi="Liberation Serif"/>
          <w:sz w:val="26"/>
          <w:szCs w:val="26"/>
        </w:rPr>
        <w:t xml:space="preserve">3. При </w:t>
      </w:r>
      <w:r w:rsidRPr="0053257B">
        <w:rPr>
          <w:rFonts w:ascii="Liberation Serif" w:hAnsi="Liberation Serif"/>
          <w:bCs/>
          <w:color w:val="111111"/>
          <w:sz w:val="26"/>
          <w:szCs w:val="26"/>
        </w:rPr>
        <w:t>ведении библиотечного учета пользователей и книговыдачи в Дневниках библиотеки имеются отклонения в показателях, отраженных в данных формы № 6-НК, и Дневниках библиотек.</w:t>
      </w:r>
    </w:p>
    <w:p w:rsidR="0053257B" w:rsidRPr="0053257B" w:rsidRDefault="0053257B" w:rsidP="0053257B">
      <w:pPr>
        <w:pStyle w:val="1"/>
        <w:spacing w:before="0" w:after="0"/>
        <w:ind w:firstLine="708"/>
        <w:jc w:val="both"/>
        <w:rPr>
          <w:rFonts w:ascii="Liberation Serif" w:hAnsi="Liberation Serif"/>
          <w:b w:val="0"/>
          <w:color w:val="auto"/>
          <w:sz w:val="26"/>
          <w:szCs w:val="26"/>
        </w:rPr>
      </w:pPr>
      <w:r w:rsidRPr="0053257B">
        <w:rPr>
          <w:rFonts w:ascii="Liberation Serif" w:hAnsi="Liberation Serif" w:cs="Times New Roman"/>
          <w:b w:val="0"/>
          <w:color w:val="auto"/>
          <w:sz w:val="26"/>
          <w:szCs w:val="26"/>
        </w:rPr>
        <w:t xml:space="preserve">4. </w:t>
      </w:r>
      <w:r w:rsidRPr="0053257B">
        <w:rPr>
          <w:rFonts w:ascii="Liberation Serif" w:hAnsi="Liberation Serif"/>
          <w:b w:val="0"/>
          <w:color w:val="auto"/>
          <w:sz w:val="26"/>
          <w:szCs w:val="26"/>
        </w:rPr>
        <w:t xml:space="preserve">В нарушение п. 7.10 Положения об оплате труда работников Муниципального автономного учреждения культуры «Централизованная библиотечная система города Каменска-Уральского», утвержденного приказом Учреждения от 07.10.2020 № 98-о/д, Положения об оплате труда работников Муниципального автономного учреждения культуры «Централизованная библиотечная система Каменска-Уральского городского округа», утвержденного приказом Учреждения от 17.09.2021 № 104/1 (далее </w:t>
      </w:r>
      <w:r>
        <w:rPr>
          <w:rFonts w:ascii="Liberation Serif" w:hAnsi="Liberation Serif"/>
          <w:b w:val="0"/>
          <w:color w:val="auto"/>
          <w:sz w:val="26"/>
          <w:szCs w:val="26"/>
        </w:rPr>
        <w:t>-</w:t>
      </w:r>
      <w:r w:rsidRPr="0053257B">
        <w:rPr>
          <w:rFonts w:ascii="Liberation Serif" w:hAnsi="Liberation Serif"/>
          <w:b w:val="0"/>
          <w:color w:val="auto"/>
          <w:sz w:val="26"/>
          <w:szCs w:val="26"/>
        </w:rPr>
        <w:t xml:space="preserve"> Положение об оплате труда работников Учреждения) размер премии по итогам работы за месяц определялся без учета показателей (критериев) оценки эффективности труда. Премия была установлена за счет средств субсидии на финансовое обеспечение выполнения муниципального задания на оказание муниципальных услуг (выполнение работ), в том числе главному бухгалтеру (февраль, март) и заместителям директора (март, май, август, декабрь). Общая сумма начисленной премии в 2021 году составила 1076708,23 руб. без учета районного коэффициента.</w:t>
      </w:r>
    </w:p>
    <w:p w:rsidR="0053257B" w:rsidRPr="0053257B" w:rsidRDefault="0053257B" w:rsidP="0053257B">
      <w:pPr>
        <w:pStyle w:val="1"/>
        <w:spacing w:before="0" w:after="0"/>
        <w:ind w:firstLine="708"/>
        <w:jc w:val="both"/>
        <w:rPr>
          <w:rFonts w:ascii="Liberation Serif" w:hAnsi="Liberation Serif"/>
          <w:b w:val="0"/>
          <w:color w:val="auto"/>
          <w:sz w:val="26"/>
          <w:szCs w:val="26"/>
        </w:rPr>
      </w:pPr>
      <w:r w:rsidRPr="0053257B">
        <w:rPr>
          <w:rFonts w:ascii="Liberation Serif" w:hAnsi="Liberation Serif" w:cs="Times New Roman"/>
          <w:b w:val="0"/>
          <w:color w:val="auto"/>
          <w:sz w:val="26"/>
          <w:szCs w:val="26"/>
        </w:rPr>
        <w:t xml:space="preserve">5. </w:t>
      </w:r>
      <w:r w:rsidRPr="0053257B">
        <w:rPr>
          <w:rFonts w:ascii="Liberation Serif" w:hAnsi="Liberation Serif"/>
          <w:b w:val="0"/>
          <w:color w:val="auto"/>
          <w:sz w:val="26"/>
          <w:szCs w:val="26"/>
        </w:rPr>
        <w:t xml:space="preserve">Выявлены необоснованные расходы (отсутствие факта оказания услуги) по 244 коду вида расхода 226 статье Классификации операций сектора государственного управления Бюджетной классификации Российской Федерации (далее </w:t>
      </w:r>
      <w:r>
        <w:rPr>
          <w:rFonts w:ascii="Liberation Serif" w:hAnsi="Liberation Serif"/>
          <w:b w:val="0"/>
          <w:color w:val="auto"/>
          <w:sz w:val="26"/>
          <w:szCs w:val="26"/>
        </w:rPr>
        <w:t>-</w:t>
      </w:r>
      <w:r w:rsidRPr="0053257B">
        <w:rPr>
          <w:rFonts w:ascii="Liberation Serif" w:hAnsi="Liberation Serif"/>
          <w:b w:val="0"/>
          <w:color w:val="auto"/>
          <w:sz w:val="26"/>
          <w:szCs w:val="26"/>
        </w:rPr>
        <w:t xml:space="preserve"> КОСГУ) в сумме 3177,50 руб. за счет средств субсидии на финансовое обеспечение выполнения муниципального задания на оказание муниципальных услуг (выполнение работ). Расходы по договору от 11.01.2021 № 1, заключенному с Чернышевой Л.А., приняты к учету, оплачены услуги (предрейсовый и послерейсовый медицинский осмотр водителя), не оказанные в июне 2021 года.</w:t>
      </w:r>
    </w:p>
    <w:p w:rsidR="0053257B" w:rsidRPr="0053257B" w:rsidRDefault="0053257B" w:rsidP="0053257B">
      <w:pPr>
        <w:jc w:val="both"/>
        <w:rPr>
          <w:rFonts w:ascii="Liberation Serif" w:hAnsi="Liberation Serif"/>
          <w:sz w:val="26"/>
          <w:szCs w:val="26"/>
        </w:rPr>
      </w:pPr>
      <w:r w:rsidRPr="0053257B">
        <w:rPr>
          <w:rFonts w:ascii="Liberation Serif" w:hAnsi="Liberation Serif"/>
          <w:sz w:val="26"/>
          <w:szCs w:val="26"/>
        </w:rPr>
        <w:lastRenderedPageBreak/>
        <w:tab/>
        <w:t>6. В нарушение приказов ОМС «Управление культуры» от 27.07.2021 № 64/к, от 25.08.2021 № 70/к директору Учреждения премиальная выплата по итогам работы за июль, август начислена без учета фактически отработанного времени. Общая излишне начисленная сумма за счет средств от приносящей доход деятельности составила 61,17 руб.</w:t>
      </w:r>
      <w:r w:rsidRPr="0053257B">
        <w:rPr>
          <w:rFonts w:ascii="Liberation Serif" w:hAnsi="Liberation Serif"/>
          <w:sz w:val="26"/>
          <w:szCs w:val="26"/>
        </w:rPr>
        <w:tab/>
      </w:r>
    </w:p>
    <w:p w:rsidR="0053257B" w:rsidRPr="0053257B" w:rsidRDefault="0053257B" w:rsidP="0053257B">
      <w:pPr>
        <w:ind w:firstLine="708"/>
        <w:jc w:val="both"/>
        <w:rPr>
          <w:rFonts w:ascii="Liberation Serif" w:hAnsi="Liberation Serif"/>
          <w:sz w:val="26"/>
          <w:szCs w:val="26"/>
        </w:rPr>
      </w:pPr>
      <w:r w:rsidRPr="0053257B">
        <w:rPr>
          <w:rStyle w:val="af8"/>
          <w:rFonts w:ascii="Liberation Serif" w:hAnsi="Liberation Serif"/>
          <w:b w:val="0"/>
          <w:sz w:val="26"/>
          <w:szCs w:val="26"/>
        </w:rPr>
        <w:t xml:space="preserve">7. В нарушение Порядка составления и утверждения </w:t>
      </w:r>
      <w:r w:rsidRPr="0053257B">
        <w:rPr>
          <w:rFonts w:ascii="Liberation Serif" w:hAnsi="Liberation Serif"/>
          <w:bCs/>
          <w:sz w:val="26"/>
          <w:szCs w:val="26"/>
        </w:rPr>
        <w:t>плана финансово-хозяйственной деятельности</w:t>
      </w:r>
      <w:r w:rsidRPr="0053257B">
        <w:rPr>
          <w:rFonts w:ascii="Liberation Serif" w:hAnsi="Liberation Serif"/>
          <w:b/>
          <w:bCs/>
          <w:sz w:val="26"/>
          <w:szCs w:val="26"/>
        </w:rPr>
        <w:t xml:space="preserve"> </w:t>
      </w:r>
      <w:r w:rsidRPr="0053257B">
        <w:rPr>
          <w:rStyle w:val="af8"/>
          <w:rFonts w:ascii="Liberation Serif" w:hAnsi="Liberation Serif"/>
          <w:b w:val="0"/>
          <w:sz w:val="26"/>
          <w:szCs w:val="26"/>
        </w:rPr>
        <w:t>муниципальных учреждений, подведомственных ОМС «Управление культуры»</w:t>
      </w:r>
      <w:r w:rsidRPr="0053257B">
        <w:rPr>
          <w:rFonts w:ascii="Liberation Serif" w:hAnsi="Liberation Serif"/>
          <w:sz w:val="26"/>
          <w:szCs w:val="26"/>
        </w:rPr>
        <w:t>, утвержденного приказом ОМС «Управление культуры» от 30.12.2019 № 469, выявлено превышение кассовых расходов над плановыми показателями за счет средств субсидии на финансовое обеспечение выполнения муниципального задания на оказание муниципальных услуг (выполнение работ) по коду вида расхода 111 статье 266 КОСГУ плана финансово-хозяйственной деятельности (далее – план ФХД) на 29.11.2021 года, по коду вида расхода 244 статье КОСГУ 310 плана ФХД на 19.10.2021 года, статье КОСГУ 343 плана ФХД на 09.03.2021 года, на 24.03.2021 года, по коду вида расхода 851 статье КОСГУ 291 плана ФХД на 20.09.2021 года, за счет средств от приносящей доход деятельности по коду вида расходу 244 статье КОСГУ 226 плана ФХД на 09.03.2021 года, 24.03.2021 года.</w:t>
      </w:r>
    </w:p>
    <w:p w:rsidR="0053257B" w:rsidRPr="0053257B" w:rsidRDefault="0053257B" w:rsidP="0053257B">
      <w:pPr>
        <w:ind w:firstLine="708"/>
        <w:jc w:val="both"/>
        <w:rPr>
          <w:rFonts w:ascii="Liberation Serif" w:hAnsi="Liberation Serif"/>
          <w:sz w:val="26"/>
          <w:szCs w:val="26"/>
        </w:rPr>
      </w:pPr>
      <w:r w:rsidRPr="0053257B">
        <w:rPr>
          <w:rFonts w:ascii="Liberation Serif" w:hAnsi="Liberation Serif"/>
          <w:sz w:val="26"/>
          <w:szCs w:val="26"/>
        </w:rPr>
        <w:t xml:space="preserve">8. В нарушение Порядка формирования и применения кодов бюджетной классификации Российской Федерации, их структуры и принципов назначения, утвержденного приказом Минфина России от 06.06.2019 № </w:t>
      </w:r>
      <w:r w:rsidRPr="0053257B">
        <w:rPr>
          <w:rStyle w:val="ae"/>
          <w:rFonts w:ascii="Liberation Serif" w:hAnsi="Liberation Serif"/>
          <w:i w:val="0"/>
          <w:sz w:val="26"/>
          <w:szCs w:val="26"/>
        </w:rPr>
        <w:t>85н</w:t>
      </w:r>
      <w:r w:rsidRPr="0053257B">
        <w:rPr>
          <w:rStyle w:val="ae"/>
          <w:rFonts w:ascii="Liberation Serif" w:hAnsi="Liberation Serif"/>
          <w:sz w:val="26"/>
          <w:szCs w:val="26"/>
        </w:rPr>
        <w:t xml:space="preserve">, </w:t>
      </w:r>
      <w:r w:rsidRPr="0053257B">
        <w:rPr>
          <w:rStyle w:val="ae"/>
          <w:rFonts w:ascii="Liberation Serif" w:hAnsi="Liberation Serif"/>
          <w:i w:val="0"/>
          <w:sz w:val="26"/>
          <w:szCs w:val="26"/>
        </w:rPr>
        <w:t>ремонт помещений библиотеки № 13 отнесен на код вида расхода 243</w:t>
      </w:r>
      <w:r w:rsidRPr="0053257B">
        <w:rPr>
          <w:rStyle w:val="ae"/>
          <w:rFonts w:ascii="Liberation Serif" w:hAnsi="Liberation Serif"/>
          <w:sz w:val="26"/>
          <w:szCs w:val="26"/>
        </w:rPr>
        <w:t xml:space="preserve"> «</w:t>
      </w:r>
      <w:r w:rsidRPr="0053257B">
        <w:rPr>
          <w:rFonts w:ascii="Liberation Serif" w:hAnsi="Liberation Serif"/>
          <w:sz w:val="26"/>
          <w:szCs w:val="26"/>
        </w:rPr>
        <w:t>Закупка товаров, работ, услуг в целях капитального ремонта государственного (муниципального) имущества», при этом согласно Приказу Министерства регионального развития РФ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работы, указанные в локальных (сметных) расчетах, не относятся к капитальному ремонту. Расходы в сумме 384969,37 руб. произведены за счет средств субсидии на финансовое обеспечение выполнения муниципального задания на оказание муниципальных услуг (выполнение работ), в сумме 798786,64 за счет средств от приносящей доход деятельности. Данный расход  должен быть  отнесен на код вида расхода 244 «Прочая закупка товаров, работ и услуг».</w:t>
      </w:r>
    </w:p>
    <w:p w:rsidR="0053257B" w:rsidRPr="0053257B" w:rsidRDefault="0053257B" w:rsidP="0053257B">
      <w:pPr>
        <w:ind w:firstLine="708"/>
        <w:jc w:val="both"/>
        <w:rPr>
          <w:rFonts w:ascii="Liberation Serif" w:hAnsi="Liberation Serif"/>
          <w:sz w:val="26"/>
          <w:szCs w:val="26"/>
        </w:rPr>
      </w:pPr>
      <w:r w:rsidRPr="0053257B">
        <w:rPr>
          <w:rFonts w:ascii="Liberation Serif" w:hAnsi="Liberation Serif"/>
          <w:sz w:val="26"/>
          <w:szCs w:val="26"/>
        </w:rPr>
        <w:t>Учреждение не согласно с замечанием (возражения по акту плановой выездной проверки МАУК «ЦБС» от 28.11.2022 № 185).</w:t>
      </w:r>
    </w:p>
    <w:p w:rsidR="0053257B" w:rsidRPr="0053257B" w:rsidRDefault="0053257B" w:rsidP="0053257B">
      <w:pPr>
        <w:ind w:firstLine="708"/>
        <w:jc w:val="both"/>
        <w:rPr>
          <w:rFonts w:ascii="Liberation Serif" w:hAnsi="Liberation Serif"/>
          <w:sz w:val="26"/>
          <w:szCs w:val="26"/>
        </w:rPr>
      </w:pPr>
      <w:r w:rsidRPr="0053257B">
        <w:rPr>
          <w:rFonts w:ascii="Liberation Serif" w:hAnsi="Liberation Serif"/>
          <w:sz w:val="26"/>
          <w:szCs w:val="26"/>
        </w:rPr>
        <w:t>Возражение рассмотрено и не принимается по следующему основанию.</w:t>
      </w:r>
    </w:p>
    <w:p w:rsidR="0053257B" w:rsidRPr="0053257B" w:rsidRDefault="0053257B" w:rsidP="0053257B">
      <w:pPr>
        <w:ind w:firstLine="708"/>
        <w:jc w:val="both"/>
        <w:rPr>
          <w:rFonts w:ascii="Liberation Serif" w:hAnsi="Liberation Serif"/>
          <w:sz w:val="26"/>
          <w:szCs w:val="26"/>
          <w:shd w:val="clear" w:color="auto" w:fill="FFFFFF"/>
        </w:rPr>
      </w:pPr>
      <w:r w:rsidRPr="0053257B">
        <w:rPr>
          <w:rFonts w:ascii="Liberation Serif" w:hAnsi="Liberation Serif"/>
          <w:sz w:val="26"/>
          <w:szCs w:val="26"/>
          <w:shd w:val="clear" w:color="auto" w:fill="FFFFFF"/>
        </w:rPr>
        <w:t xml:space="preserve">Приказом Министерства строительства и жилищно-коммунального хозяйства РФ от 04.08.2020 № 421/пр утверждена 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которая определяет единые методы формирования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этапе архитектурно-строительного проектирования, подготовки сметы на снос объекта капитального строительства. Приказом Министерства строительства и жилищно-коммунального </w:t>
      </w:r>
      <w:r w:rsidRPr="0053257B">
        <w:rPr>
          <w:rFonts w:ascii="Liberation Serif" w:hAnsi="Liberation Serif"/>
          <w:sz w:val="26"/>
          <w:szCs w:val="26"/>
          <w:shd w:val="clear" w:color="auto" w:fill="FFFFFF"/>
        </w:rPr>
        <w:lastRenderedPageBreak/>
        <w:t>хозяйства РФ от 21.12.2020 № 812/пр утверждена Методика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 которая предназначена для определения методов разработки и применения нормативов накладных расходов, используемых при определении сметной стоимости строительства, реконструкции, капитального ремонта, сноса объектов капитального строительства. Приказом Министерства строительства и жилищно-коммунального хозяйства РФ от 11.12.2020 № 774/пр утверждена Методика по разработке и применению нормативов сметной прибыли при определении сметной стоимости строительства, реконструкции, капитального ремонта, сноса объектов капитального строительства, которая предназначена для определения методов разработки и применения нормативов сметной прибыли, используемых при определении сметной стоимости строительства, реконструкции, капитального ремонта, сноса объектов капитального строительства. Два последних приказа изданы в соответствии с частью 1 статьи 8.3 Градостроительного кодекса РФ (далее – ГрК РФ), регулирующей ценообразование и сметное нормирование в области градостроительной деятельности. Указанными выше документами не определены виды работ, относящиеся к капитальному ремонту.</w:t>
      </w:r>
    </w:p>
    <w:p w:rsidR="0053257B" w:rsidRPr="0053257B" w:rsidRDefault="0053257B" w:rsidP="0053257B">
      <w:pPr>
        <w:ind w:firstLine="708"/>
        <w:jc w:val="both"/>
        <w:rPr>
          <w:rFonts w:ascii="Liberation Serif" w:hAnsi="Liberation Serif"/>
          <w:sz w:val="26"/>
          <w:szCs w:val="26"/>
        </w:rPr>
      </w:pPr>
      <w:r w:rsidRPr="0053257B">
        <w:rPr>
          <w:rFonts w:ascii="Liberation Serif" w:hAnsi="Liberation Serif"/>
          <w:sz w:val="26"/>
          <w:szCs w:val="26"/>
          <w:shd w:val="clear" w:color="auto" w:fill="FFFFFF"/>
        </w:rPr>
        <w:t xml:space="preserve">Понятия капитального и текущего ремонта определены в ГрК РФ. В соответствии с пунктом 14.2 ГрК РФ </w:t>
      </w:r>
      <w:r w:rsidRPr="0053257B">
        <w:rPr>
          <w:rStyle w:val="s100"/>
          <w:rFonts w:ascii="Liberation Serif" w:hAnsi="Liberation Serif"/>
          <w:bCs/>
          <w:sz w:val="26"/>
          <w:szCs w:val="26"/>
          <w:shd w:val="clear" w:color="auto" w:fill="FFFFFF"/>
        </w:rPr>
        <w:t>капитальный ремонт объектов капитального строительства (за исключением линейных объектов)</w:t>
      </w:r>
      <w:r w:rsidRPr="0053257B">
        <w:rPr>
          <w:rFonts w:ascii="Liberation Serif" w:hAnsi="Liberation Serif"/>
          <w:sz w:val="26"/>
          <w:szCs w:val="26"/>
          <w:shd w:val="clear" w:color="auto" w:fill="FFFFFF"/>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В соответствии со статьей 55.24 ГрК РФ </w:t>
      </w:r>
      <w:r w:rsidRPr="0053257B">
        <w:rPr>
          <w:rFonts w:ascii="Liberation Serif" w:hAnsi="Liberation Serif"/>
          <w:sz w:val="26"/>
          <w:szCs w:val="26"/>
        </w:rPr>
        <w:t xml:space="preserve">текущий ремонт зданий, сооружений проводится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 В случаях,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 С целью исполнения данной нормы принято </w:t>
      </w:r>
      <w:r w:rsidRPr="0053257B">
        <w:rPr>
          <w:rFonts w:ascii="Liberation Serif" w:hAnsi="Liberation Serif"/>
          <w:sz w:val="26"/>
          <w:szCs w:val="26"/>
          <w:shd w:val="clear" w:color="auto" w:fill="FFFFFF"/>
        </w:rPr>
        <w:t xml:space="preserve">Постановление Правительства РФ от 30.11.2021 № 2120 «Об осуществлении замены и (или) восстановления отдельных элементов строительных конструкций зданий, сооружений, элементов систем инженерно-технического обеспечения и сетей инженерно-технического обеспечения при проведении текущего ремонта зданий, сооружений», которое устанавливает, что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w:t>
      </w:r>
      <w:r w:rsidRPr="0053257B">
        <w:rPr>
          <w:rFonts w:ascii="Liberation Serif" w:hAnsi="Liberation Serif"/>
          <w:sz w:val="26"/>
          <w:szCs w:val="26"/>
          <w:shd w:val="clear" w:color="auto" w:fill="FFFFFF"/>
        </w:rPr>
        <w:lastRenderedPageBreak/>
        <w:t>конструкций), элементов систем инженерно-технического обеспечения и сетей инженерно-технического обеспечения таких зданий, сооружений в случае ухудшения или утраты технических характеристик, эстетических и (или) эксплуатационных свойств таких элементов строительных конструкций зданий, сооружений, элементов систем инженерно-технического обеспечения и сетей инженерно-технического обеспечения. Приложением к указанному постановлению утвержден Перечень элементов строительных конструкций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замена и (или) восстановление которых может осуществляться при проведении текущего ремонта зданий, сооружений в случае ухудшения или утраты технических характеристик, эстетических и (или) эксплуатационных свойств. Согласно указанному Перечню к таким элементам относятся, кроме прочих: о</w:t>
      </w:r>
      <w:r w:rsidRPr="0053257B">
        <w:rPr>
          <w:rFonts w:ascii="Liberation Serif" w:hAnsi="Liberation Serif"/>
          <w:sz w:val="26"/>
          <w:szCs w:val="26"/>
        </w:rPr>
        <w:t>тдельные элементы систем отопления, входные группы, перегородки из кирпича, гипсокартона и различного вида блоки, оконные и дверные блоки (поливинилхлоридные, деревянные, противопожарные), напольные покрытия, стяжки пола, поверхности стен и потолков внутри здания, сооружения (их выравнивание цементно-известковыми растворами). Таким образом, работы, выполненные в 2021 году, по аналогии определяются как текущий ремонт.</w:t>
      </w:r>
    </w:p>
    <w:p w:rsidR="0053257B" w:rsidRPr="0053257B" w:rsidRDefault="0053257B" w:rsidP="0053257B">
      <w:pPr>
        <w:ind w:firstLine="708"/>
        <w:jc w:val="both"/>
        <w:rPr>
          <w:rFonts w:ascii="Liberation Serif" w:hAnsi="Liberation Serif"/>
          <w:sz w:val="26"/>
          <w:szCs w:val="26"/>
        </w:rPr>
      </w:pPr>
      <w:r w:rsidRPr="0053257B">
        <w:rPr>
          <w:rFonts w:ascii="Liberation Serif" w:hAnsi="Liberation Serif"/>
          <w:sz w:val="26"/>
          <w:szCs w:val="26"/>
        </w:rPr>
        <w:t>Приказом Госкомархитектуры от 23.11.1988 № 312 «Об утверждении ведомственных строительных норм Госкомархитектуры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(текст которого официально опубликован не был, следовательно, данный приказ не обладает признаками нормативного правового акта, обязательного для исполнения неопределенным кругом лиц) также установлен Перечень основных работ по текущему ремонту зданий, в который входят, в том числе, такие виды работ как смена, восстановление отдельных элементов, частичная замена оконных, дверных витражных или витринных заполнений (деревянных, металлических и др.), замена отдельных участков покрытия полов, все виды штукатурно-малярных работ, смена отдельных участков трубопроводов, секций отопительных приборов, запорной и регулирующей арматуры.</w:t>
      </w:r>
    </w:p>
    <w:p w:rsidR="0053257B" w:rsidRPr="0053257B" w:rsidRDefault="0053257B" w:rsidP="0053257B">
      <w:pPr>
        <w:ind w:firstLine="708"/>
        <w:jc w:val="both"/>
        <w:rPr>
          <w:rFonts w:ascii="Liberation Serif" w:hAnsi="Liberation Serif"/>
          <w:sz w:val="26"/>
          <w:szCs w:val="26"/>
        </w:rPr>
      </w:pPr>
      <w:r w:rsidRPr="0053257B">
        <w:rPr>
          <w:rFonts w:ascii="Liberation Serif" w:hAnsi="Liberation Serif"/>
          <w:sz w:val="26"/>
          <w:szCs w:val="26"/>
        </w:rPr>
        <w:t>На основании вышеизложенного работы, выполненные в МАУК «ЦБС» нельзя отнести к капитальному ремонту, независимо от формулировок, примененных исполнителем при составлении локально-сметных расчетов.</w:t>
      </w:r>
      <w:bookmarkStart w:id="0" w:name="_GoBack"/>
      <w:bookmarkEnd w:id="0"/>
    </w:p>
    <w:p w:rsidR="0053257B" w:rsidRPr="00245391" w:rsidRDefault="0053257B" w:rsidP="0053257B">
      <w:pPr>
        <w:ind w:firstLine="708"/>
        <w:jc w:val="both"/>
        <w:rPr>
          <w:rFonts w:ascii="Liberation Serif" w:hAnsi="Liberation Serif"/>
          <w:sz w:val="26"/>
          <w:szCs w:val="26"/>
        </w:rPr>
      </w:pPr>
      <w:r w:rsidRPr="00245391">
        <w:rPr>
          <w:rFonts w:ascii="Liberation Serif" w:hAnsi="Liberation Serif"/>
          <w:sz w:val="26"/>
          <w:szCs w:val="26"/>
        </w:rPr>
        <w:t>Издан приказ ОМС «Управление культуры», в котором директору МАУК «</w:t>
      </w:r>
      <w:r>
        <w:rPr>
          <w:rFonts w:ascii="Liberation Serif" w:hAnsi="Liberation Serif"/>
          <w:sz w:val="26"/>
          <w:szCs w:val="26"/>
        </w:rPr>
        <w:t>ЦБС</w:t>
      </w:r>
      <w:r w:rsidRPr="00245391">
        <w:rPr>
          <w:rFonts w:ascii="Liberation Serif" w:hAnsi="Liberation Serif"/>
          <w:sz w:val="26"/>
          <w:szCs w:val="26"/>
        </w:rPr>
        <w:t xml:space="preserve">» </w:t>
      </w:r>
      <w:r>
        <w:rPr>
          <w:rFonts w:ascii="Liberation Serif" w:hAnsi="Liberation Serif"/>
          <w:sz w:val="26"/>
          <w:szCs w:val="26"/>
        </w:rPr>
        <w:t>Тепикину Е.В</w:t>
      </w:r>
      <w:r w:rsidRPr="00245391">
        <w:rPr>
          <w:rFonts w:ascii="Liberation Serif" w:hAnsi="Liberation Serif"/>
          <w:sz w:val="26"/>
          <w:szCs w:val="26"/>
        </w:rPr>
        <w:t>. предписано:</w:t>
      </w:r>
    </w:p>
    <w:p w:rsidR="0053257B" w:rsidRPr="0053257B" w:rsidRDefault="0053257B" w:rsidP="0053257B">
      <w:pPr>
        <w:shd w:val="clear" w:color="auto" w:fill="FFFFFF"/>
        <w:ind w:firstLine="708"/>
        <w:jc w:val="both"/>
        <w:rPr>
          <w:rFonts w:ascii="Liberation Serif" w:hAnsi="Liberation Serif"/>
          <w:sz w:val="26"/>
          <w:szCs w:val="26"/>
        </w:rPr>
      </w:pPr>
      <w:r w:rsidRPr="0053257B">
        <w:rPr>
          <w:rFonts w:ascii="Liberation Serif" w:hAnsi="Liberation Serif"/>
          <w:sz w:val="26"/>
          <w:szCs w:val="26"/>
        </w:rPr>
        <w:t>1) не допускать исправлений и арифметических ошибок при ведении  первичных учётных документов;</w:t>
      </w:r>
    </w:p>
    <w:p w:rsidR="0053257B" w:rsidRPr="0053257B" w:rsidRDefault="0053257B" w:rsidP="0053257B">
      <w:pPr>
        <w:shd w:val="clear" w:color="auto" w:fill="FFFFFF"/>
        <w:ind w:firstLine="708"/>
        <w:jc w:val="both"/>
        <w:rPr>
          <w:rFonts w:ascii="Liberation Serif" w:hAnsi="Liberation Serif"/>
          <w:sz w:val="26"/>
          <w:szCs w:val="26"/>
        </w:rPr>
      </w:pPr>
      <w:r w:rsidRPr="0053257B">
        <w:rPr>
          <w:rFonts w:ascii="Liberation Serif" w:hAnsi="Liberation Serif"/>
          <w:sz w:val="26"/>
          <w:szCs w:val="26"/>
        </w:rPr>
        <w:t>2) заполнять  форму статистического наблюдения «Сведения об общедоступной (публичной) библиотеке за _____ год» (форма № 6-НК), мониторинг АИС «Статистика», отчет об исполнении муниципального задания в соответствии с первичными учётными документами;</w:t>
      </w:r>
    </w:p>
    <w:p w:rsidR="0053257B" w:rsidRPr="0053257B" w:rsidRDefault="0053257B" w:rsidP="0053257B">
      <w:pPr>
        <w:shd w:val="clear" w:color="auto" w:fill="FFFFFF"/>
        <w:ind w:firstLine="708"/>
        <w:jc w:val="both"/>
        <w:rPr>
          <w:rFonts w:ascii="Liberation Serif" w:hAnsi="Liberation Serif"/>
          <w:sz w:val="26"/>
          <w:szCs w:val="26"/>
        </w:rPr>
      </w:pPr>
      <w:r w:rsidRPr="0053257B">
        <w:rPr>
          <w:rFonts w:ascii="Liberation Serif" w:hAnsi="Liberation Serif"/>
          <w:sz w:val="26"/>
          <w:szCs w:val="26"/>
        </w:rPr>
        <w:t>3) соблюдать Положение об оплате труда работников Учреждения, а также муниципальные нормативно-правовые акты, регулирующие оплату труда работников сферы культуры;</w:t>
      </w:r>
    </w:p>
    <w:p w:rsidR="0053257B" w:rsidRPr="0053257B" w:rsidRDefault="0053257B" w:rsidP="0053257B">
      <w:pPr>
        <w:ind w:firstLine="708"/>
        <w:rPr>
          <w:rFonts w:ascii="Liberation Serif" w:hAnsi="Liberation Serif"/>
          <w:sz w:val="26"/>
          <w:szCs w:val="26"/>
        </w:rPr>
      </w:pPr>
      <w:r w:rsidRPr="0053257B">
        <w:rPr>
          <w:rFonts w:ascii="Liberation Serif" w:hAnsi="Liberation Serif"/>
          <w:sz w:val="26"/>
          <w:szCs w:val="26"/>
        </w:rPr>
        <w:t>4)  не допускать необоснованных расходов;</w:t>
      </w:r>
    </w:p>
    <w:p w:rsidR="0053257B" w:rsidRPr="0053257B" w:rsidRDefault="0053257B" w:rsidP="0053257B">
      <w:pPr>
        <w:pStyle w:val="1"/>
        <w:spacing w:before="0" w:after="0"/>
        <w:ind w:firstLine="708"/>
        <w:jc w:val="both"/>
        <w:rPr>
          <w:rFonts w:ascii="Liberation Serif" w:hAnsi="Liberation Serif" w:cs="Times New Roman"/>
          <w:b w:val="0"/>
          <w:color w:val="auto"/>
          <w:sz w:val="26"/>
          <w:szCs w:val="26"/>
        </w:rPr>
      </w:pPr>
      <w:r w:rsidRPr="0053257B">
        <w:rPr>
          <w:rFonts w:ascii="Liberation Serif" w:hAnsi="Liberation Serif" w:cs="Times New Roman"/>
          <w:b w:val="0"/>
          <w:color w:val="auto"/>
          <w:sz w:val="26"/>
          <w:szCs w:val="26"/>
        </w:rPr>
        <w:t xml:space="preserve">5) осуществлять контроль над соблюдением приказов и распоряжений ОМС </w:t>
      </w:r>
      <w:r w:rsidRPr="0053257B">
        <w:rPr>
          <w:rFonts w:ascii="Liberation Serif" w:hAnsi="Liberation Serif" w:cs="Times New Roman"/>
          <w:b w:val="0"/>
          <w:color w:val="auto"/>
          <w:sz w:val="26"/>
          <w:szCs w:val="26"/>
        </w:rPr>
        <w:lastRenderedPageBreak/>
        <w:t>«Управление культуры»;</w:t>
      </w:r>
    </w:p>
    <w:p w:rsidR="0053257B" w:rsidRPr="0053257B" w:rsidRDefault="0053257B" w:rsidP="0053257B">
      <w:pPr>
        <w:ind w:firstLine="708"/>
        <w:jc w:val="both"/>
        <w:rPr>
          <w:rFonts w:ascii="Liberation Serif" w:hAnsi="Liberation Serif"/>
          <w:sz w:val="26"/>
          <w:szCs w:val="26"/>
        </w:rPr>
      </w:pPr>
      <w:r w:rsidRPr="0053257B">
        <w:rPr>
          <w:rFonts w:ascii="Liberation Serif" w:hAnsi="Liberation Serif"/>
          <w:sz w:val="26"/>
          <w:szCs w:val="26"/>
        </w:rPr>
        <w:t>6) осуществлять контроль над соблюдением П</w:t>
      </w:r>
      <w:r w:rsidRPr="0053257B">
        <w:rPr>
          <w:rStyle w:val="af8"/>
          <w:rFonts w:ascii="Liberation Serif" w:hAnsi="Liberation Serif"/>
          <w:b w:val="0"/>
          <w:sz w:val="26"/>
          <w:szCs w:val="26"/>
        </w:rPr>
        <w:t xml:space="preserve">орядка составления и утверждения </w:t>
      </w:r>
      <w:r w:rsidRPr="0053257B">
        <w:rPr>
          <w:rFonts w:ascii="Liberation Serif" w:hAnsi="Liberation Serif"/>
          <w:bCs/>
          <w:sz w:val="26"/>
          <w:szCs w:val="26"/>
        </w:rPr>
        <w:t>плана финансово-хозяйственной деятельности</w:t>
      </w:r>
      <w:r w:rsidRPr="0053257B">
        <w:rPr>
          <w:rFonts w:ascii="Liberation Serif" w:hAnsi="Liberation Serif"/>
          <w:b/>
          <w:bCs/>
          <w:sz w:val="26"/>
          <w:szCs w:val="26"/>
        </w:rPr>
        <w:t xml:space="preserve"> </w:t>
      </w:r>
      <w:r w:rsidRPr="0053257B">
        <w:rPr>
          <w:rStyle w:val="af8"/>
          <w:rFonts w:ascii="Liberation Serif" w:hAnsi="Liberation Serif"/>
          <w:b w:val="0"/>
          <w:sz w:val="26"/>
          <w:szCs w:val="26"/>
        </w:rPr>
        <w:t>муниципальных учреждений, подведомственных ОМС «Управление культуры»</w:t>
      </w:r>
      <w:r w:rsidRPr="0053257B">
        <w:rPr>
          <w:rFonts w:ascii="Liberation Serif" w:hAnsi="Liberation Serif"/>
          <w:sz w:val="26"/>
          <w:szCs w:val="26"/>
        </w:rPr>
        <w:t>, утвержденного приказом ОМС «Управление культуры» от 30.12.2019 № 469;</w:t>
      </w:r>
    </w:p>
    <w:p w:rsidR="0053257B" w:rsidRPr="0053257B" w:rsidRDefault="0053257B" w:rsidP="0053257B">
      <w:pPr>
        <w:ind w:firstLine="708"/>
        <w:jc w:val="both"/>
        <w:rPr>
          <w:rFonts w:ascii="Liberation Serif" w:hAnsi="Liberation Serif"/>
          <w:sz w:val="26"/>
          <w:szCs w:val="26"/>
        </w:rPr>
      </w:pPr>
      <w:r w:rsidRPr="0053257B">
        <w:rPr>
          <w:rFonts w:ascii="Liberation Serif" w:hAnsi="Liberation Serif"/>
          <w:sz w:val="26"/>
          <w:szCs w:val="26"/>
        </w:rPr>
        <w:t xml:space="preserve">7) осуществлять контроль над соблюдением  Порядка формирования и применения кодов бюджетной классификации Российской Федерации, их структуры и принципов назначения, утвержденного приказом Минфина России от 06.06.2019 № </w:t>
      </w:r>
      <w:r w:rsidRPr="0053257B">
        <w:rPr>
          <w:rStyle w:val="ae"/>
          <w:rFonts w:ascii="Liberation Serif" w:hAnsi="Liberation Serif"/>
          <w:i w:val="0"/>
          <w:sz w:val="26"/>
          <w:szCs w:val="26"/>
        </w:rPr>
        <w:t>85н.</w:t>
      </w:r>
    </w:p>
    <w:p w:rsidR="0053257B" w:rsidRPr="0053257B" w:rsidRDefault="0053257B" w:rsidP="0053257B">
      <w:pPr>
        <w:ind w:firstLine="708"/>
        <w:jc w:val="both"/>
        <w:rPr>
          <w:rFonts w:ascii="Liberation Serif" w:hAnsi="Liberation Serif"/>
          <w:sz w:val="26"/>
          <w:szCs w:val="26"/>
        </w:rPr>
      </w:pPr>
      <w:r>
        <w:rPr>
          <w:rFonts w:ascii="Liberation Serif" w:hAnsi="Liberation Serif"/>
          <w:sz w:val="26"/>
          <w:szCs w:val="26"/>
        </w:rPr>
        <w:t>8) в</w:t>
      </w:r>
      <w:r w:rsidRPr="0053257B">
        <w:rPr>
          <w:rFonts w:ascii="Liberation Serif" w:hAnsi="Liberation Serif"/>
          <w:sz w:val="26"/>
          <w:szCs w:val="26"/>
        </w:rPr>
        <w:t xml:space="preserve"> срок  до  1 июня 2023 года представить в ОМС «Управление культуры» информацию об устранении выявленных нарушений.  </w:t>
      </w:r>
    </w:p>
    <w:p w:rsidR="000B45D1" w:rsidRPr="00245391" w:rsidRDefault="000B45D1" w:rsidP="000B45D1">
      <w:pPr>
        <w:ind w:firstLine="708"/>
        <w:jc w:val="both"/>
        <w:rPr>
          <w:rFonts w:ascii="Liberation Serif" w:hAnsi="Liberation Serif"/>
          <w:sz w:val="26"/>
          <w:szCs w:val="26"/>
        </w:rPr>
      </w:pPr>
    </w:p>
    <w:p w:rsidR="000B45D1" w:rsidRPr="00245391" w:rsidRDefault="000B45D1" w:rsidP="000B45D1">
      <w:pPr>
        <w:widowControl w:val="0"/>
        <w:autoSpaceDE w:val="0"/>
        <w:autoSpaceDN w:val="0"/>
        <w:adjustRightInd w:val="0"/>
        <w:jc w:val="center"/>
        <w:rPr>
          <w:rFonts w:ascii="Liberation Serif" w:hAnsi="Liberation Serif"/>
          <w:b/>
          <w:sz w:val="26"/>
          <w:szCs w:val="26"/>
        </w:rPr>
      </w:pPr>
      <w:r w:rsidRPr="00245391">
        <w:rPr>
          <w:rFonts w:ascii="Liberation Serif" w:hAnsi="Liberation Serif"/>
          <w:b/>
          <w:sz w:val="26"/>
          <w:szCs w:val="26"/>
        </w:rPr>
        <w:t>2. Мероприятия по осуществлению ведомственного контроля в сфере закупок</w:t>
      </w:r>
    </w:p>
    <w:p w:rsidR="000B45D1" w:rsidRPr="00245391" w:rsidRDefault="000B45D1" w:rsidP="000B45D1">
      <w:pPr>
        <w:widowControl w:val="0"/>
        <w:autoSpaceDE w:val="0"/>
        <w:autoSpaceDN w:val="0"/>
        <w:adjustRightInd w:val="0"/>
        <w:jc w:val="center"/>
        <w:rPr>
          <w:rFonts w:ascii="Liberation Serif" w:hAnsi="Liberation Serif"/>
          <w:sz w:val="26"/>
          <w:szCs w:val="26"/>
        </w:rPr>
      </w:pPr>
      <w:r w:rsidRPr="00245391">
        <w:rPr>
          <w:rFonts w:ascii="Liberation Serif" w:hAnsi="Liberation Serif"/>
          <w:sz w:val="26"/>
          <w:szCs w:val="26"/>
        </w:rPr>
        <w:t xml:space="preserve"> </w:t>
      </w:r>
    </w:p>
    <w:p w:rsidR="000B45D1" w:rsidRPr="00245391" w:rsidRDefault="000B45D1" w:rsidP="000B45D1">
      <w:pPr>
        <w:ind w:firstLine="708"/>
        <w:jc w:val="both"/>
        <w:rPr>
          <w:rFonts w:ascii="Liberation Serif" w:hAnsi="Liberation Serif"/>
          <w:sz w:val="26"/>
          <w:szCs w:val="26"/>
        </w:rPr>
      </w:pPr>
      <w:r w:rsidRPr="00245391">
        <w:rPr>
          <w:rFonts w:ascii="Liberation Serif" w:hAnsi="Liberation Serif"/>
          <w:sz w:val="26"/>
          <w:szCs w:val="26"/>
        </w:rPr>
        <w:t>Контроль осуществляется в соответствии с приказом ОМС «Управление культуры» от 20.12.2021 № 392 «Об утверждении Планов проверок ОМС «Управление культуры» при осуществлении ведомственного контроля в сфере закупок на 2022 год».</w:t>
      </w:r>
    </w:p>
    <w:p w:rsidR="000B45D1" w:rsidRPr="00245391" w:rsidRDefault="000B45D1" w:rsidP="000B45D1">
      <w:pPr>
        <w:ind w:firstLine="708"/>
        <w:jc w:val="both"/>
        <w:rPr>
          <w:rFonts w:ascii="Liberation Serif" w:hAnsi="Liberation Serif"/>
          <w:sz w:val="26"/>
          <w:szCs w:val="26"/>
        </w:rPr>
      </w:pPr>
      <w:r w:rsidRPr="00245391">
        <w:rPr>
          <w:rFonts w:ascii="Liberation Serif" w:hAnsi="Liberation Serif"/>
          <w:sz w:val="26"/>
          <w:szCs w:val="26"/>
          <w:shd w:val="clear" w:color="auto" w:fill="FFFFFF"/>
        </w:rPr>
        <w:t>Главным специалистом ОМС «Управление культуры» Мартемьяновой С.А.</w:t>
      </w:r>
      <w:r w:rsidRPr="00245391">
        <w:rPr>
          <w:rFonts w:ascii="Liberation Serif" w:hAnsi="Liberation Serif"/>
          <w:sz w:val="26"/>
          <w:szCs w:val="26"/>
        </w:rPr>
        <w:t>, ведущим специалистом Пономаревым А.С., заместителем директора МКУ «ЦБЭО учреждений культуры» Казаченок И.Н. проведена плановая выездная документарная</w:t>
      </w:r>
      <w:r w:rsidRPr="00245391">
        <w:rPr>
          <w:rFonts w:ascii="Liberation Serif" w:hAnsi="Liberation Serif"/>
          <w:b/>
          <w:sz w:val="26"/>
          <w:szCs w:val="26"/>
        </w:rPr>
        <w:t xml:space="preserve"> </w:t>
      </w:r>
      <w:r w:rsidRPr="00245391">
        <w:rPr>
          <w:rFonts w:ascii="Liberation Serif" w:hAnsi="Liberation Serif"/>
          <w:sz w:val="26"/>
          <w:szCs w:val="26"/>
        </w:rPr>
        <w:t xml:space="preserve">проверка </w:t>
      </w:r>
      <w:r w:rsidRPr="00245391">
        <w:rPr>
          <w:rStyle w:val="FontStyle17"/>
          <w:rFonts w:ascii="Liberation Serif" w:hAnsi="Liberation Serif"/>
          <w:b/>
          <w:sz w:val="26"/>
          <w:szCs w:val="26"/>
        </w:rPr>
        <w:t>МАУК «ЦБС</w:t>
      </w:r>
      <w:r w:rsidRPr="00245391">
        <w:rPr>
          <w:rStyle w:val="FontStyle17"/>
          <w:rFonts w:ascii="Liberation Serif" w:hAnsi="Liberation Serif"/>
          <w:sz w:val="26"/>
          <w:szCs w:val="26"/>
        </w:rPr>
        <w:t>».</w:t>
      </w:r>
    </w:p>
    <w:p w:rsidR="000B45D1" w:rsidRPr="00245391" w:rsidRDefault="000B45D1" w:rsidP="000B45D1">
      <w:pPr>
        <w:jc w:val="both"/>
        <w:rPr>
          <w:rFonts w:ascii="Liberation Serif" w:hAnsi="Liberation Serif"/>
          <w:sz w:val="26"/>
          <w:szCs w:val="26"/>
        </w:rPr>
      </w:pPr>
      <w:r w:rsidRPr="00245391">
        <w:rPr>
          <w:rFonts w:ascii="Liberation Serif" w:hAnsi="Liberation Serif"/>
          <w:sz w:val="26"/>
          <w:szCs w:val="26"/>
        </w:rPr>
        <w:t>Установлены следующие нарушения:</w:t>
      </w:r>
    </w:p>
    <w:p w:rsidR="000B45D1" w:rsidRPr="00245391" w:rsidRDefault="000B45D1" w:rsidP="000B45D1">
      <w:pPr>
        <w:jc w:val="both"/>
        <w:rPr>
          <w:rFonts w:ascii="Liberation Serif" w:hAnsi="Liberation Serif"/>
          <w:sz w:val="26"/>
          <w:szCs w:val="26"/>
        </w:rPr>
      </w:pPr>
      <w:r w:rsidRPr="00245391">
        <w:rPr>
          <w:rFonts w:ascii="Liberation Serif" w:hAnsi="Liberation Serif"/>
          <w:sz w:val="26"/>
          <w:szCs w:val="26"/>
        </w:rPr>
        <w:tab/>
        <w:t>1. Допускается корректировка Плана закупок при изменении стоимости планируемых к приобретению товаров (работ, услуг) менее чем на 10 процентов, измененный план публикуется после осуществления закупки.</w:t>
      </w:r>
    </w:p>
    <w:p w:rsidR="000B45D1" w:rsidRPr="00245391" w:rsidRDefault="000B45D1" w:rsidP="000B45D1">
      <w:pPr>
        <w:jc w:val="both"/>
        <w:rPr>
          <w:rFonts w:ascii="Liberation Serif" w:hAnsi="Liberation Serif"/>
          <w:sz w:val="26"/>
          <w:szCs w:val="26"/>
        </w:rPr>
      </w:pPr>
      <w:r w:rsidRPr="00245391">
        <w:rPr>
          <w:rFonts w:ascii="Liberation Serif" w:hAnsi="Liberation Serif"/>
          <w:sz w:val="26"/>
          <w:szCs w:val="26"/>
        </w:rPr>
        <w:tab/>
        <w:t>2. План закупки инновационной продукции, высокотехнологичной продукции, лекарственных средств на 2020-2026 годы в МАУК «ЦБС» утвержден и размещен с нарушением сроков, установленных постановлением Правительства РФ от 10.09.2012 № 908 «Об утверждении Положения о размещении в единой информационной системе информации о закупке», 11.02.2020.</w:t>
      </w:r>
    </w:p>
    <w:p w:rsidR="000B45D1" w:rsidRPr="00245391" w:rsidRDefault="000B45D1" w:rsidP="000B45D1">
      <w:pPr>
        <w:jc w:val="both"/>
        <w:rPr>
          <w:rFonts w:ascii="Liberation Serif" w:hAnsi="Liberation Serif"/>
          <w:sz w:val="26"/>
          <w:szCs w:val="26"/>
        </w:rPr>
      </w:pPr>
      <w:r w:rsidRPr="00245391">
        <w:rPr>
          <w:rFonts w:ascii="Liberation Serif" w:hAnsi="Liberation Serif"/>
          <w:sz w:val="26"/>
          <w:szCs w:val="26"/>
        </w:rPr>
        <w:tab/>
        <w:t>3. Сведения о количестве и стоимости договоров, заключенных заказчиком по результатам закупки у единственного поставщика (исполнителя, подрядчика) в ноябре 2020 года, размещены в ЕИС 11 января 2021 года.</w:t>
      </w:r>
    </w:p>
    <w:p w:rsidR="000B45D1" w:rsidRPr="00245391" w:rsidRDefault="000B45D1" w:rsidP="000B45D1">
      <w:pPr>
        <w:ind w:firstLine="708"/>
        <w:jc w:val="both"/>
        <w:rPr>
          <w:rFonts w:ascii="Liberation Serif" w:hAnsi="Liberation Serif"/>
          <w:sz w:val="26"/>
          <w:szCs w:val="26"/>
        </w:rPr>
      </w:pPr>
      <w:r w:rsidRPr="00245391">
        <w:rPr>
          <w:rFonts w:ascii="Liberation Serif" w:hAnsi="Liberation Serif"/>
          <w:sz w:val="26"/>
          <w:szCs w:val="26"/>
        </w:rPr>
        <w:t>Заказчику рекомендовано:</w:t>
      </w:r>
    </w:p>
    <w:p w:rsidR="000B45D1" w:rsidRPr="00245391" w:rsidRDefault="000B45D1" w:rsidP="000B45D1">
      <w:pPr>
        <w:ind w:firstLine="708"/>
        <w:jc w:val="both"/>
        <w:rPr>
          <w:rFonts w:ascii="Liberation Serif" w:hAnsi="Liberation Serif"/>
          <w:sz w:val="26"/>
          <w:szCs w:val="26"/>
        </w:rPr>
      </w:pPr>
      <w:r w:rsidRPr="00245391">
        <w:rPr>
          <w:rFonts w:ascii="Liberation Serif" w:hAnsi="Liberation Serif"/>
          <w:sz w:val="26"/>
          <w:szCs w:val="26"/>
        </w:rPr>
        <w:t>1. Должностную инструкцию лица, ответственного за осуществление закупок в учреждении, привести в соответствие с требованиями Закона № 223-ФЗ и дополнить конкретными функциями по осуществлению закупок.</w:t>
      </w:r>
    </w:p>
    <w:p w:rsidR="000B45D1" w:rsidRPr="00245391" w:rsidRDefault="000B45D1" w:rsidP="000B45D1">
      <w:pPr>
        <w:ind w:firstLine="708"/>
        <w:jc w:val="both"/>
        <w:rPr>
          <w:rStyle w:val="FontStyle14"/>
          <w:rFonts w:ascii="Liberation Serif" w:hAnsi="Liberation Serif"/>
          <w:sz w:val="26"/>
          <w:szCs w:val="26"/>
        </w:rPr>
      </w:pPr>
      <w:r w:rsidRPr="00245391">
        <w:rPr>
          <w:rFonts w:ascii="Liberation Serif" w:hAnsi="Liberation Serif"/>
          <w:sz w:val="26"/>
          <w:szCs w:val="26"/>
        </w:rPr>
        <w:t>2. Приказ от 09.01.2020 № 7/1-о/д о назначении контрактного управляющего и утверждении регламента его работы привести в соответствие с требованиями Закона № 223-ФЗ.</w:t>
      </w:r>
    </w:p>
    <w:p w:rsidR="000B45D1" w:rsidRPr="00245391" w:rsidRDefault="000B45D1" w:rsidP="000B45D1">
      <w:pPr>
        <w:pStyle w:val="Style3"/>
        <w:widowControl/>
        <w:spacing w:line="240" w:lineRule="auto"/>
        <w:rPr>
          <w:rStyle w:val="FontStyle14"/>
          <w:rFonts w:ascii="Liberation Serif" w:hAnsi="Liberation Serif"/>
          <w:sz w:val="26"/>
          <w:szCs w:val="26"/>
        </w:rPr>
      </w:pPr>
      <w:r w:rsidRPr="00245391">
        <w:rPr>
          <w:rStyle w:val="FontStyle14"/>
          <w:rFonts w:ascii="Liberation Serif" w:hAnsi="Liberation Serif"/>
          <w:sz w:val="26"/>
          <w:szCs w:val="26"/>
        </w:rPr>
        <w:t>В связи с выявленными по результатам проверки нарушениями заказчик в течение 7 рабочих дней после получения акта должен разработать и утвердить план устранения выявленных нарушений и представить его председателю Комиссии на согласование. План устранения выявленных нарушений должен содержать описание выявленных нарушений, способы и сроки устранения выявленных нарушений.</w:t>
      </w:r>
    </w:p>
    <w:p w:rsidR="000B45D1" w:rsidRDefault="000B45D1" w:rsidP="000B45D1">
      <w:pPr>
        <w:ind w:firstLine="708"/>
        <w:jc w:val="both"/>
        <w:rPr>
          <w:rFonts w:ascii="Liberation Serif" w:hAnsi="Liberation Serif"/>
          <w:sz w:val="26"/>
          <w:szCs w:val="26"/>
        </w:rPr>
      </w:pPr>
    </w:p>
    <w:p w:rsidR="000B45D1" w:rsidRPr="006808FB" w:rsidRDefault="000B45D1" w:rsidP="000B45D1">
      <w:pPr>
        <w:pStyle w:val="Style2"/>
        <w:widowControl/>
        <w:spacing w:line="240" w:lineRule="auto"/>
        <w:ind w:firstLine="709"/>
        <w:jc w:val="both"/>
        <w:rPr>
          <w:rFonts w:ascii="Liberation Serif" w:hAnsi="Liberation Serif" w:cs="Liberation Serif"/>
          <w:sz w:val="26"/>
          <w:szCs w:val="26"/>
        </w:rPr>
      </w:pPr>
      <w:r w:rsidRPr="006808FB">
        <w:rPr>
          <w:rFonts w:ascii="Liberation Serif" w:hAnsi="Liberation Serif"/>
          <w:sz w:val="26"/>
          <w:szCs w:val="26"/>
        </w:rPr>
        <w:lastRenderedPageBreak/>
        <w:t xml:space="preserve">Ведущим специалистом Пономаревым А.С. проведена плановая выездная проверка </w:t>
      </w:r>
      <w:r w:rsidRPr="006808FB">
        <w:rPr>
          <w:rFonts w:ascii="Liberation Serif" w:hAnsi="Liberation Serif" w:cs="Liberation Serif"/>
          <w:sz w:val="26"/>
          <w:szCs w:val="26"/>
        </w:rPr>
        <w:t>деятельности заказчика</w:t>
      </w:r>
      <w:r>
        <w:rPr>
          <w:rFonts w:ascii="Liberation Serif" w:hAnsi="Liberation Serif" w:cs="Liberation Serif"/>
          <w:sz w:val="26"/>
          <w:szCs w:val="26"/>
        </w:rPr>
        <w:t xml:space="preserve"> </w:t>
      </w:r>
      <w:r w:rsidRPr="006808FB">
        <w:rPr>
          <w:rFonts w:ascii="Liberation Serif" w:hAnsi="Liberation Serif" w:cs="Liberation Serif"/>
          <w:b/>
          <w:sz w:val="26"/>
          <w:szCs w:val="26"/>
        </w:rPr>
        <w:t>МБУДО «ДШИ №1»</w:t>
      </w:r>
      <w:r w:rsidRPr="006808FB">
        <w:rPr>
          <w:rFonts w:ascii="Liberation Serif" w:hAnsi="Liberation Serif" w:cs="Liberation Serif"/>
          <w:sz w:val="26"/>
          <w:szCs w:val="26"/>
        </w:rPr>
        <w:t xml:space="preserve"> на предмет соблюдения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w:t>
      </w:r>
      <w:r>
        <w:rPr>
          <w:rFonts w:ascii="Liberation Serif" w:hAnsi="Liberation Serif" w:cs="Liberation Serif"/>
          <w:sz w:val="26"/>
          <w:szCs w:val="26"/>
        </w:rPr>
        <w:t>.</w:t>
      </w:r>
    </w:p>
    <w:p w:rsidR="000B45D1" w:rsidRPr="00245391" w:rsidRDefault="000B45D1" w:rsidP="000B45D1">
      <w:pPr>
        <w:jc w:val="both"/>
        <w:rPr>
          <w:rFonts w:ascii="Liberation Serif" w:hAnsi="Liberation Serif"/>
          <w:sz w:val="26"/>
          <w:szCs w:val="26"/>
        </w:rPr>
      </w:pPr>
      <w:r>
        <w:rPr>
          <w:rFonts w:ascii="Liberation Serif" w:hAnsi="Liberation Serif"/>
          <w:sz w:val="26"/>
          <w:szCs w:val="26"/>
        </w:rPr>
        <w:t>Нарушения не выявлены.</w:t>
      </w:r>
    </w:p>
    <w:p w:rsidR="000B45D1" w:rsidRPr="00245391" w:rsidRDefault="000B45D1" w:rsidP="000B45D1">
      <w:pPr>
        <w:ind w:firstLine="708"/>
        <w:jc w:val="both"/>
        <w:rPr>
          <w:rFonts w:ascii="Liberation Serif" w:hAnsi="Liberation Serif"/>
          <w:sz w:val="26"/>
          <w:szCs w:val="26"/>
        </w:rPr>
      </w:pPr>
    </w:p>
    <w:p w:rsidR="000B45D1" w:rsidRPr="00245391" w:rsidRDefault="000B45D1" w:rsidP="000B45D1">
      <w:pPr>
        <w:widowControl w:val="0"/>
        <w:autoSpaceDE w:val="0"/>
        <w:autoSpaceDN w:val="0"/>
        <w:adjustRightInd w:val="0"/>
        <w:jc w:val="center"/>
        <w:rPr>
          <w:rFonts w:ascii="Liberation Serif" w:hAnsi="Liberation Serif"/>
          <w:b/>
          <w:sz w:val="26"/>
          <w:szCs w:val="26"/>
        </w:rPr>
      </w:pPr>
      <w:r w:rsidRPr="00245391">
        <w:rPr>
          <w:rFonts w:ascii="Liberation Serif" w:hAnsi="Liberation Serif"/>
          <w:b/>
          <w:sz w:val="26"/>
          <w:szCs w:val="26"/>
        </w:rPr>
        <w:t>3. Мероприятия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w:t>
      </w:r>
    </w:p>
    <w:p w:rsidR="000B45D1" w:rsidRPr="00245391" w:rsidRDefault="000B45D1" w:rsidP="000B45D1">
      <w:pPr>
        <w:widowControl w:val="0"/>
        <w:autoSpaceDE w:val="0"/>
        <w:autoSpaceDN w:val="0"/>
        <w:adjustRightInd w:val="0"/>
        <w:jc w:val="center"/>
        <w:rPr>
          <w:rFonts w:ascii="Liberation Serif" w:hAnsi="Liberation Serif"/>
          <w:b/>
          <w:sz w:val="26"/>
          <w:szCs w:val="26"/>
        </w:rPr>
      </w:pPr>
    </w:p>
    <w:p w:rsidR="000B45D1" w:rsidRPr="00245391" w:rsidRDefault="000B45D1" w:rsidP="000B45D1">
      <w:pPr>
        <w:ind w:firstLine="708"/>
        <w:jc w:val="both"/>
        <w:rPr>
          <w:rFonts w:ascii="Liberation Serif" w:hAnsi="Liberation Serif"/>
          <w:sz w:val="26"/>
          <w:szCs w:val="26"/>
        </w:rPr>
      </w:pPr>
      <w:r w:rsidRPr="00245391">
        <w:rPr>
          <w:rFonts w:ascii="Liberation Serif" w:hAnsi="Liberation Serif"/>
          <w:sz w:val="26"/>
          <w:szCs w:val="26"/>
        </w:rPr>
        <w:t>На основании приказа ОМС «Управление культуры» от 18.12.2020 № 319 «Об утверждении плана проверок  муниципальных учреждений, подведомственных ОМС «Управление культуры»,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на 2021 год»</w:t>
      </w:r>
      <w:r w:rsidRPr="00245391">
        <w:rPr>
          <w:rFonts w:ascii="Liberation Serif" w:hAnsi="Liberation Serif"/>
          <w:sz w:val="26"/>
          <w:szCs w:val="26"/>
          <w:shd w:val="clear" w:color="auto" w:fill="FFFFFF"/>
        </w:rPr>
        <w:t xml:space="preserve"> главным специалистом ОМС «Управление культуры» Мартемьяновой С.А.</w:t>
      </w:r>
      <w:r w:rsidRPr="00245391">
        <w:rPr>
          <w:rFonts w:ascii="Liberation Serif" w:hAnsi="Liberation Serif"/>
          <w:sz w:val="26"/>
          <w:szCs w:val="26"/>
        </w:rPr>
        <w:t xml:space="preserve"> проведена плановая выездная документарная</w:t>
      </w:r>
      <w:r w:rsidRPr="00245391">
        <w:rPr>
          <w:rFonts w:ascii="Liberation Serif" w:hAnsi="Liberation Serif"/>
          <w:b/>
          <w:sz w:val="26"/>
          <w:szCs w:val="26"/>
        </w:rPr>
        <w:t xml:space="preserve"> </w:t>
      </w:r>
      <w:r w:rsidRPr="00245391">
        <w:rPr>
          <w:rFonts w:ascii="Liberation Serif" w:hAnsi="Liberation Serif"/>
          <w:sz w:val="26"/>
          <w:szCs w:val="26"/>
        </w:rPr>
        <w:t xml:space="preserve">проверка </w:t>
      </w:r>
      <w:r w:rsidRPr="00245391">
        <w:rPr>
          <w:rStyle w:val="FontStyle17"/>
          <w:rFonts w:ascii="Liberation Serif" w:hAnsi="Liberation Serif"/>
          <w:b/>
          <w:sz w:val="26"/>
          <w:szCs w:val="26"/>
        </w:rPr>
        <w:t>МАУК «ЦБС».</w:t>
      </w:r>
    </w:p>
    <w:p w:rsidR="000B45D1" w:rsidRPr="00245391" w:rsidRDefault="000B45D1" w:rsidP="000B45D1">
      <w:pPr>
        <w:ind w:firstLine="708"/>
        <w:jc w:val="both"/>
        <w:rPr>
          <w:rFonts w:ascii="Liberation Serif" w:hAnsi="Liberation Serif"/>
          <w:sz w:val="26"/>
          <w:szCs w:val="26"/>
        </w:rPr>
      </w:pPr>
      <w:r w:rsidRPr="00245391">
        <w:rPr>
          <w:rFonts w:ascii="Liberation Serif" w:hAnsi="Liberation Serif"/>
          <w:sz w:val="26"/>
          <w:szCs w:val="26"/>
        </w:rPr>
        <w:t>Проверкой выявлено:</w:t>
      </w:r>
    </w:p>
    <w:p w:rsidR="000B45D1" w:rsidRPr="00245391" w:rsidRDefault="000B45D1" w:rsidP="000B45D1">
      <w:pPr>
        <w:ind w:firstLine="708"/>
        <w:jc w:val="both"/>
        <w:rPr>
          <w:rFonts w:ascii="Liberation Serif" w:hAnsi="Liberation Serif"/>
          <w:sz w:val="26"/>
          <w:szCs w:val="26"/>
        </w:rPr>
      </w:pPr>
      <w:r w:rsidRPr="00245391">
        <w:rPr>
          <w:rFonts w:ascii="Liberation Serif" w:hAnsi="Liberation Serif"/>
          <w:sz w:val="26"/>
          <w:szCs w:val="26"/>
        </w:rPr>
        <w:t>- Правила внутреннего трудового распорядка (далее - ПВТР) приняты с нарушением требований, установленных статьей</w:t>
      </w:r>
      <w:r w:rsidRPr="00245391">
        <w:rPr>
          <w:rFonts w:ascii="Liberation Serif" w:hAnsi="Liberation Serif"/>
          <w:sz w:val="26"/>
          <w:szCs w:val="26"/>
          <w:shd w:val="clear" w:color="auto" w:fill="FFFFFF"/>
        </w:rPr>
        <w:t xml:space="preserve"> 372 Трудового кодекса Российской Федерации (далее -ТК РФ) для принятия локальных нормативных актов.</w:t>
      </w:r>
    </w:p>
    <w:p w:rsidR="000B45D1" w:rsidRPr="00245391" w:rsidRDefault="000B45D1" w:rsidP="000B45D1">
      <w:pPr>
        <w:ind w:firstLine="708"/>
        <w:jc w:val="both"/>
        <w:rPr>
          <w:rFonts w:ascii="Liberation Serif" w:hAnsi="Liberation Serif"/>
          <w:color w:val="22272F"/>
          <w:sz w:val="26"/>
          <w:szCs w:val="26"/>
          <w:shd w:val="clear" w:color="auto" w:fill="FFFFFF"/>
        </w:rPr>
      </w:pPr>
      <w:r w:rsidRPr="00245391">
        <w:rPr>
          <w:rFonts w:ascii="Liberation Serif" w:hAnsi="Liberation Serif"/>
          <w:sz w:val="26"/>
          <w:szCs w:val="26"/>
          <w:shd w:val="clear" w:color="auto" w:fill="FFFFFF"/>
        </w:rPr>
        <w:t xml:space="preserve">- ПВТР незаконно установлена для претендента на работу обязанность предъявления работодателю  </w:t>
      </w:r>
      <w:r w:rsidRPr="00245391">
        <w:rPr>
          <w:rFonts w:ascii="Liberation Serif" w:hAnsi="Liberation Serif"/>
          <w:color w:val="22272F"/>
          <w:sz w:val="26"/>
          <w:szCs w:val="26"/>
          <w:shd w:val="clear" w:color="auto" w:fill="FFFFFF"/>
        </w:rPr>
        <w:t>справки о том, является или не является претендент на работу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p w:rsidR="000B45D1" w:rsidRPr="00245391" w:rsidRDefault="000B45D1" w:rsidP="000B45D1">
      <w:pPr>
        <w:ind w:firstLine="708"/>
        <w:jc w:val="both"/>
        <w:rPr>
          <w:rFonts w:ascii="Liberation Serif" w:hAnsi="Liberation Serif"/>
          <w:sz w:val="26"/>
          <w:szCs w:val="26"/>
        </w:rPr>
      </w:pPr>
      <w:r w:rsidRPr="00245391">
        <w:rPr>
          <w:rFonts w:ascii="Liberation Serif" w:hAnsi="Liberation Serif"/>
          <w:color w:val="22272F"/>
          <w:sz w:val="26"/>
          <w:szCs w:val="26"/>
          <w:shd w:val="clear" w:color="auto" w:fill="FFFFFF"/>
        </w:rPr>
        <w:t xml:space="preserve">- Не определены категории работников, </w:t>
      </w:r>
      <w:r w:rsidRPr="00245391">
        <w:rPr>
          <w:rFonts w:ascii="Liberation Serif" w:hAnsi="Liberation Serif"/>
          <w:sz w:val="26"/>
          <w:szCs w:val="26"/>
        </w:rPr>
        <w:t xml:space="preserve">к которым может применяться суммированный учет рабочего времени, </w:t>
      </w:r>
      <w:r w:rsidRPr="00245391">
        <w:rPr>
          <w:rFonts w:ascii="Liberation Serif" w:hAnsi="Liberation Serif"/>
          <w:color w:val="22272F"/>
          <w:sz w:val="26"/>
          <w:szCs w:val="26"/>
          <w:shd w:val="clear" w:color="auto" w:fill="FFFFFF"/>
        </w:rPr>
        <w:t xml:space="preserve">не установлен порядок введения </w:t>
      </w:r>
      <w:r w:rsidRPr="00245391">
        <w:rPr>
          <w:rFonts w:ascii="Liberation Serif" w:hAnsi="Liberation Serif"/>
          <w:sz w:val="26"/>
          <w:szCs w:val="26"/>
        </w:rPr>
        <w:t xml:space="preserve">суммированного учета рабочего времени. </w:t>
      </w:r>
    </w:p>
    <w:p w:rsidR="000B45D1" w:rsidRPr="00245391" w:rsidRDefault="000B45D1" w:rsidP="000B45D1">
      <w:pPr>
        <w:ind w:firstLine="708"/>
        <w:jc w:val="both"/>
        <w:rPr>
          <w:rFonts w:ascii="Liberation Serif" w:hAnsi="Liberation Serif"/>
          <w:sz w:val="26"/>
          <w:szCs w:val="26"/>
        </w:rPr>
      </w:pPr>
      <w:r w:rsidRPr="00245391">
        <w:rPr>
          <w:rFonts w:ascii="Liberation Serif" w:hAnsi="Liberation Serif"/>
          <w:sz w:val="26"/>
          <w:szCs w:val="26"/>
          <w:shd w:val="clear" w:color="auto" w:fill="FFFFFF"/>
        </w:rPr>
        <w:t xml:space="preserve">- </w:t>
      </w:r>
      <w:r w:rsidRPr="00245391">
        <w:rPr>
          <w:rFonts w:ascii="Liberation Serif" w:hAnsi="Liberation Serif"/>
          <w:sz w:val="26"/>
          <w:szCs w:val="26"/>
        </w:rPr>
        <w:t xml:space="preserve">В нарушение приказа ОМС «Управление культуры» от 24.08.2010 № 94 «Об утверждении Порядка и условий предоставления ежегодного дополнительного оплачиваемого отпуска работникам муниципальных учреждений сферы культуры муниципального образования город Каменск-Уральский» перечень должностей с ненормированным рабочим днем утвержден без учета мнения представительного органа работников учреждения. Сотрудникам МАУК «ЦБС» предоставляется дополнительный оплачиваемый отпуск в зависимости от стажа работы в МАУК «ЦБС», а не от </w:t>
      </w:r>
      <w:r w:rsidRPr="00245391">
        <w:rPr>
          <w:rFonts w:ascii="Liberation Serif" w:hAnsi="Liberation Serif"/>
          <w:sz w:val="26"/>
          <w:szCs w:val="26"/>
          <w:shd w:val="clear" w:color="auto" w:fill="FFFFFF"/>
        </w:rPr>
        <w:t>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r w:rsidRPr="00245391">
        <w:rPr>
          <w:rFonts w:ascii="Liberation Serif" w:hAnsi="Liberation Serif"/>
          <w:sz w:val="26"/>
          <w:szCs w:val="26"/>
        </w:rPr>
        <w:t xml:space="preserve"> Приказом МБУК «ЦБС» от 28.12.2018 № 80-о/д установлен дополнительный отпуск директору учреждения. </w:t>
      </w:r>
    </w:p>
    <w:p w:rsidR="000B45D1" w:rsidRPr="00245391" w:rsidRDefault="000B45D1" w:rsidP="000B45D1">
      <w:pPr>
        <w:pStyle w:val="s10"/>
        <w:shd w:val="clear" w:color="auto" w:fill="FFFFFF"/>
        <w:spacing w:before="0" w:beforeAutospacing="0" w:after="0" w:afterAutospacing="0"/>
        <w:jc w:val="both"/>
        <w:rPr>
          <w:rFonts w:ascii="Liberation Serif" w:hAnsi="Liberation Serif"/>
          <w:color w:val="22272F"/>
          <w:sz w:val="26"/>
          <w:szCs w:val="26"/>
        </w:rPr>
      </w:pPr>
      <w:r w:rsidRPr="00245391">
        <w:rPr>
          <w:rFonts w:ascii="Liberation Serif" w:hAnsi="Liberation Serif"/>
          <w:sz w:val="26"/>
          <w:szCs w:val="26"/>
        </w:rPr>
        <w:tab/>
        <w:t>- Р</w:t>
      </w:r>
      <w:r w:rsidRPr="00245391">
        <w:rPr>
          <w:rFonts w:ascii="Liberation Serif" w:hAnsi="Liberation Serif"/>
          <w:color w:val="22272F"/>
          <w:sz w:val="26"/>
          <w:szCs w:val="26"/>
        </w:rPr>
        <w:t>егулирование работы сотрудников учреждения сверх нормальной продолжительности осуществляется с нарушением статей 99, 101 ТК РФ.</w:t>
      </w:r>
    </w:p>
    <w:p w:rsidR="000B45D1" w:rsidRPr="00245391" w:rsidRDefault="000B45D1" w:rsidP="000B45D1">
      <w:pPr>
        <w:pStyle w:val="s10"/>
        <w:shd w:val="clear" w:color="auto" w:fill="FFFFFF"/>
        <w:spacing w:before="0" w:beforeAutospacing="0" w:after="0" w:afterAutospacing="0"/>
        <w:jc w:val="both"/>
        <w:rPr>
          <w:rFonts w:ascii="Liberation Serif" w:hAnsi="Liberation Serif"/>
          <w:color w:val="22272F"/>
          <w:sz w:val="26"/>
          <w:szCs w:val="26"/>
        </w:rPr>
      </w:pPr>
      <w:r w:rsidRPr="00245391">
        <w:rPr>
          <w:rFonts w:ascii="Liberation Serif" w:hAnsi="Liberation Serif"/>
          <w:color w:val="22272F"/>
          <w:sz w:val="26"/>
          <w:szCs w:val="26"/>
        </w:rPr>
        <w:tab/>
        <w:t>- С приказами о привлечении работников к работе в выходные и праздничные дни ознакомлены не все работники, привлекаемые к работе в выходной день.</w:t>
      </w:r>
    </w:p>
    <w:p w:rsidR="000B45D1" w:rsidRPr="00245391" w:rsidRDefault="000B45D1" w:rsidP="000B45D1">
      <w:pPr>
        <w:pStyle w:val="s10"/>
        <w:shd w:val="clear" w:color="auto" w:fill="FFFFFF"/>
        <w:spacing w:before="0" w:beforeAutospacing="0" w:after="0" w:afterAutospacing="0"/>
        <w:jc w:val="both"/>
        <w:rPr>
          <w:rFonts w:ascii="Liberation Serif" w:hAnsi="Liberation Serif"/>
          <w:color w:val="22272F"/>
          <w:sz w:val="26"/>
          <w:szCs w:val="26"/>
        </w:rPr>
      </w:pPr>
      <w:r w:rsidRPr="00245391">
        <w:rPr>
          <w:rFonts w:ascii="Liberation Serif" w:hAnsi="Liberation Serif"/>
          <w:color w:val="22272F"/>
          <w:sz w:val="26"/>
          <w:szCs w:val="26"/>
        </w:rPr>
        <w:tab/>
        <w:t xml:space="preserve">- Выходные и нерабочие праздничные дни, в которые работники привлекались к работе, табелируются как выходные, работа в выходные и нерабочие праздничные дни работникам не оплачивается, следовательно, не начисляются и не удерживаются </w:t>
      </w:r>
      <w:r w:rsidRPr="00245391">
        <w:rPr>
          <w:rFonts w:ascii="Liberation Serif" w:hAnsi="Liberation Serif"/>
          <w:color w:val="22272F"/>
          <w:sz w:val="26"/>
          <w:szCs w:val="26"/>
        </w:rPr>
        <w:lastRenderedPageBreak/>
        <w:t xml:space="preserve">соответствующие налоги и сборы, предусмотренные действующим законодательством. </w:t>
      </w:r>
    </w:p>
    <w:p w:rsidR="000B45D1" w:rsidRPr="00245391" w:rsidRDefault="000B45D1" w:rsidP="000B45D1">
      <w:pPr>
        <w:ind w:firstLine="708"/>
        <w:jc w:val="both"/>
        <w:rPr>
          <w:rFonts w:ascii="Liberation Serif" w:hAnsi="Liberation Serif"/>
          <w:sz w:val="26"/>
          <w:szCs w:val="26"/>
        </w:rPr>
      </w:pPr>
      <w:r w:rsidRPr="00245391">
        <w:rPr>
          <w:rFonts w:ascii="Liberation Serif" w:hAnsi="Liberation Serif"/>
          <w:sz w:val="26"/>
          <w:szCs w:val="26"/>
          <w:shd w:val="clear" w:color="auto" w:fill="FFFFFF"/>
        </w:rPr>
        <w:t xml:space="preserve">- В учреждении не установлены время начала и окончания работы и перерывы для отдыха работников. </w:t>
      </w:r>
      <w:r w:rsidRPr="00245391">
        <w:rPr>
          <w:rFonts w:ascii="Liberation Serif" w:hAnsi="Liberation Serif"/>
          <w:sz w:val="26"/>
          <w:szCs w:val="26"/>
        </w:rPr>
        <w:t xml:space="preserve">Не установлен перечень работ, где по условиям производства (работы) предоставление перерыва для отдыха и питания невозможно, а также места для отдыха и приема пищи. При этом работникам предоставляются перерывы для отдыха и питания, которые включаются в рабочее время. </w:t>
      </w:r>
    </w:p>
    <w:p w:rsidR="000B45D1" w:rsidRPr="00245391" w:rsidRDefault="000B45D1" w:rsidP="000B45D1">
      <w:pPr>
        <w:pStyle w:val="s10"/>
        <w:shd w:val="clear" w:color="auto" w:fill="FFFFFF"/>
        <w:spacing w:before="0" w:beforeAutospacing="0" w:after="0" w:afterAutospacing="0"/>
        <w:ind w:firstLine="708"/>
        <w:jc w:val="both"/>
        <w:rPr>
          <w:rFonts w:ascii="Liberation Serif" w:hAnsi="Liberation Serif"/>
          <w:sz w:val="26"/>
          <w:szCs w:val="26"/>
        </w:rPr>
      </w:pPr>
      <w:r w:rsidRPr="00245391">
        <w:rPr>
          <w:rFonts w:ascii="Liberation Serif" w:hAnsi="Liberation Serif"/>
          <w:sz w:val="26"/>
          <w:szCs w:val="26"/>
        </w:rPr>
        <w:t>- В нарушение статьи 103 ТК РФ графики сменности приняты без учета мнения представительного органа работников, не утверждены правовым актом учреждения. Отсутствует дата принятия графиков, работники с графиками отпусков не ознакомлены в порядке, установленном действующим законодательством.</w:t>
      </w:r>
    </w:p>
    <w:p w:rsidR="000B45D1" w:rsidRPr="00245391" w:rsidRDefault="000B45D1" w:rsidP="000B45D1">
      <w:pPr>
        <w:pStyle w:val="s10"/>
        <w:shd w:val="clear" w:color="auto" w:fill="FFFFFF"/>
        <w:spacing w:before="0" w:beforeAutospacing="0" w:after="0" w:afterAutospacing="0"/>
        <w:ind w:firstLine="708"/>
        <w:jc w:val="both"/>
        <w:rPr>
          <w:rFonts w:ascii="Liberation Serif" w:hAnsi="Liberation Serif"/>
          <w:sz w:val="26"/>
          <w:szCs w:val="26"/>
        </w:rPr>
      </w:pPr>
      <w:r w:rsidRPr="00245391">
        <w:rPr>
          <w:rFonts w:ascii="Liberation Serif" w:hAnsi="Liberation Serif"/>
          <w:sz w:val="26"/>
          <w:szCs w:val="26"/>
        </w:rPr>
        <w:t>- В локальных нормативных актах учреждения</w:t>
      </w:r>
      <w:r w:rsidRPr="00245391">
        <w:rPr>
          <w:rFonts w:ascii="Liberation Serif" w:hAnsi="Liberation Serif"/>
          <w:sz w:val="26"/>
          <w:szCs w:val="26"/>
          <w:shd w:val="clear" w:color="auto" w:fill="FFFFFF"/>
        </w:rPr>
        <w:t xml:space="preserve"> не предусмотрен порядок индексации заработной платы.</w:t>
      </w:r>
    </w:p>
    <w:p w:rsidR="000B45D1" w:rsidRPr="00245391" w:rsidRDefault="000B45D1" w:rsidP="000B45D1">
      <w:pPr>
        <w:ind w:firstLine="708"/>
        <w:jc w:val="both"/>
        <w:rPr>
          <w:rFonts w:ascii="Liberation Serif" w:hAnsi="Liberation Serif"/>
          <w:sz w:val="26"/>
          <w:szCs w:val="26"/>
          <w:shd w:val="clear" w:color="auto" w:fill="FFFFFF"/>
        </w:rPr>
      </w:pPr>
      <w:r w:rsidRPr="00245391">
        <w:rPr>
          <w:rFonts w:ascii="Liberation Serif" w:hAnsi="Liberation Serif"/>
          <w:sz w:val="26"/>
          <w:szCs w:val="26"/>
          <w:shd w:val="clear" w:color="auto" w:fill="FFFFFF"/>
        </w:rPr>
        <w:t xml:space="preserve">- Положения, регулирующие оплату труда работников учреждения, приняты с нарушением требований, установленных статьей 372 ТК РФ для принятия локальных нормативных актов. </w:t>
      </w:r>
    </w:p>
    <w:p w:rsidR="000B45D1" w:rsidRPr="00245391" w:rsidRDefault="000B45D1" w:rsidP="000B45D1">
      <w:pPr>
        <w:ind w:firstLine="708"/>
        <w:jc w:val="both"/>
        <w:rPr>
          <w:rFonts w:ascii="Liberation Serif" w:hAnsi="Liberation Serif"/>
          <w:sz w:val="26"/>
          <w:szCs w:val="26"/>
          <w:shd w:val="clear" w:color="auto" w:fill="FFFFFF"/>
        </w:rPr>
      </w:pPr>
      <w:r w:rsidRPr="00245391">
        <w:rPr>
          <w:rFonts w:ascii="Liberation Serif" w:hAnsi="Liberation Serif"/>
          <w:sz w:val="26"/>
          <w:szCs w:val="26"/>
          <w:shd w:val="clear" w:color="auto" w:fill="FFFFFF"/>
        </w:rPr>
        <w:t>- Не установлены конкретные размеры повышенной оплаты труда работникам, занятым на тяжелых работах, работах с вредными, опасными и иными особыми условиями труда.</w:t>
      </w:r>
    </w:p>
    <w:p w:rsidR="000B45D1" w:rsidRPr="00245391" w:rsidRDefault="000B45D1" w:rsidP="000B45D1">
      <w:pPr>
        <w:ind w:firstLine="708"/>
        <w:jc w:val="both"/>
        <w:rPr>
          <w:rFonts w:ascii="Liberation Serif" w:hAnsi="Liberation Serif"/>
          <w:sz w:val="26"/>
          <w:szCs w:val="26"/>
        </w:rPr>
      </w:pPr>
      <w:r w:rsidRPr="00245391">
        <w:rPr>
          <w:rFonts w:ascii="Liberation Serif" w:hAnsi="Liberation Serif"/>
          <w:sz w:val="26"/>
          <w:szCs w:val="26"/>
        </w:rPr>
        <w:t xml:space="preserve">- Положением о комиссии по оценке выполнения показателей эффективности деятельности работников Муниципального бюджетного учреждения культуры «Централизованная библиотечная система» не регламентирован ее количественный состав. Состав комиссии утвержден одновременно двумя разными документами, отличающимися друг от друга по содержанию. </w:t>
      </w:r>
    </w:p>
    <w:p w:rsidR="000B45D1" w:rsidRPr="00245391" w:rsidRDefault="000B45D1" w:rsidP="000B45D1">
      <w:pPr>
        <w:ind w:firstLine="708"/>
        <w:jc w:val="both"/>
        <w:rPr>
          <w:rFonts w:ascii="Liberation Serif" w:hAnsi="Liberation Serif"/>
          <w:sz w:val="26"/>
          <w:szCs w:val="26"/>
        </w:rPr>
      </w:pPr>
      <w:r w:rsidRPr="00245391">
        <w:rPr>
          <w:rFonts w:ascii="Liberation Serif" w:hAnsi="Liberation Serif"/>
          <w:sz w:val="26"/>
          <w:szCs w:val="26"/>
        </w:rPr>
        <w:t xml:space="preserve">- В нарушение статьи 67 ТК РФ на отдельных трудовых договорах, представленных на проверку, отсутствуют подписи работников о получении экземпляра трудового договора. </w:t>
      </w:r>
    </w:p>
    <w:p w:rsidR="000B45D1" w:rsidRPr="00245391" w:rsidRDefault="000B45D1" w:rsidP="000B45D1">
      <w:pPr>
        <w:ind w:firstLine="708"/>
        <w:jc w:val="both"/>
        <w:rPr>
          <w:rFonts w:ascii="Liberation Serif" w:hAnsi="Liberation Serif"/>
          <w:sz w:val="26"/>
          <w:szCs w:val="26"/>
        </w:rPr>
      </w:pPr>
      <w:r w:rsidRPr="00245391">
        <w:rPr>
          <w:rFonts w:ascii="Liberation Serif" w:hAnsi="Liberation Serif"/>
          <w:sz w:val="26"/>
          <w:szCs w:val="26"/>
        </w:rPr>
        <w:t>- В нарушение статьи 57 ТК РФ в трудовых договорах отсутствует ряд обязательных условий.</w:t>
      </w:r>
    </w:p>
    <w:p w:rsidR="000B45D1" w:rsidRPr="00245391" w:rsidRDefault="000B45D1" w:rsidP="000B45D1">
      <w:pPr>
        <w:ind w:firstLine="708"/>
        <w:jc w:val="both"/>
        <w:rPr>
          <w:rFonts w:ascii="Liberation Serif" w:hAnsi="Liberation Serif"/>
          <w:sz w:val="26"/>
          <w:szCs w:val="26"/>
        </w:rPr>
      </w:pPr>
      <w:r w:rsidRPr="00245391">
        <w:rPr>
          <w:rFonts w:ascii="Liberation Serif" w:hAnsi="Liberation Serif"/>
          <w:sz w:val="26"/>
          <w:szCs w:val="26"/>
        </w:rPr>
        <w:t>- В нарушение статьи 120 ТК РФ дополнительные отпуска работников не включаются в график отпусков.</w:t>
      </w:r>
    </w:p>
    <w:p w:rsidR="000B45D1" w:rsidRPr="00245391" w:rsidRDefault="000B45D1" w:rsidP="000B45D1">
      <w:pPr>
        <w:pStyle w:val="Style6"/>
        <w:widowControl/>
        <w:tabs>
          <w:tab w:val="left" w:pos="709"/>
        </w:tabs>
        <w:spacing w:line="240" w:lineRule="auto"/>
        <w:ind w:firstLine="0"/>
        <w:rPr>
          <w:rFonts w:ascii="Liberation Serif" w:hAnsi="Liberation Serif"/>
          <w:sz w:val="26"/>
          <w:szCs w:val="26"/>
        </w:rPr>
      </w:pPr>
      <w:r w:rsidRPr="00245391">
        <w:rPr>
          <w:rFonts w:ascii="Liberation Serif" w:hAnsi="Liberation Serif"/>
          <w:sz w:val="26"/>
          <w:szCs w:val="26"/>
        </w:rPr>
        <w:tab/>
      </w:r>
      <w:r w:rsidRPr="00245391">
        <w:rPr>
          <w:rFonts w:ascii="Liberation Serif" w:hAnsi="Liberation Serif"/>
          <w:sz w:val="26"/>
          <w:szCs w:val="26"/>
          <w:shd w:val="clear" w:color="auto" w:fill="FFFFFF"/>
        </w:rPr>
        <w:t>Руководствуясь пунктами 21-24 постановления Администрации г. Каменска-Уральского от 01.06.2020 № 409 «Об утверждении Порядка организации и проведения плановых и внеплановых проверок муниципальных учреждений и муниципальных унитарных предприятий, подведомственных органам местного самоуправления Каменск-Уральского городского округа,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р</w:t>
      </w:r>
      <w:r w:rsidRPr="00245391">
        <w:rPr>
          <w:rFonts w:ascii="Liberation Serif" w:hAnsi="Liberation Serif"/>
          <w:sz w:val="26"/>
          <w:szCs w:val="26"/>
        </w:rPr>
        <w:t>уководителю МАУК «ЦБС» (Тепикин Е.В.) указано:</w:t>
      </w:r>
    </w:p>
    <w:p w:rsidR="000B45D1" w:rsidRPr="00245391" w:rsidRDefault="000B45D1" w:rsidP="000B45D1">
      <w:pPr>
        <w:pStyle w:val="Style6"/>
        <w:widowControl/>
        <w:tabs>
          <w:tab w:val="left" w:pos="709"/>
        </w:tabs>
        <w:spacing w:line="240" w:lineRule="auto"/>
        <w:ind w:firstLine="0"/>
        <w:rPr>
          <w:rFonts w:ascii="Liberation Serif" w:hAnsi="Liberation Serif"/>
          <w:sz w:val="26"/>
          <w:szCs w:val="26"/>
        </w:rPr>
      </w:pPr>
      <w:r w:rsidRPr="00245391">
        <w:rPr>
          <w:rFonts w:ascii="Liberation Serif" w:hAnsi="Liberation Serif"/>
          <w:sz w:val="26"/>
          <w:szCs w:val="26"/>
        </w:rPr>
        <w:tab/>
        <w:t>- устранить нарушения, выявленные при проведении проверки, в срок до 13 февраля 2022 года;</w:t>
      </w:r>
    </w:p>
    <w:p w:rsidR="000B45D1" w:rsidRPr="00245391" w:rsidRDefault="000B45D1" w:rsidP="000B45D1">
      <w:pPr>
        <w:pStyle w:val="s10"/>
        <w:shd w:val="clear" w:color="auto" w:fill="FFFFFF"/>
        <w:spacing w:before="0" w:beforeAutospacing="0" w:after="0" w:afterAutospacing="0"/>
        <w:ind w:firstLine="708"/>
        <w:jc w:val="both"/>
        <w:rPr>
          <w:rFonts w:ascii="Liberation Serif" w:hAnsi="Liberation Serif"/>
          <w:sz w:val="26"/>
          <w:szCs w:val="26"/>
        </w:rPr>
      </w:pPr>
      <w:r w:rsidRPr="00245391">
        <w:rPr>
          <w:rFonts w:ascii="Liberation Serif" w:hAnsi="Liberation Serif"/>
          <w:sz w:val="26"/>
          <w:szCs w:val="26"/>
        </w:rPr>
        <w:t>- в течение 10 календарных дней со дня истечения срока, установленного для устранения нарушений, выявленных при проведении проверки, представить в ОМС «Управление культуры» отчет об устранении выявленных нарушений в письменной форме любым доступным способом, позволяющим подтвердить его получение.</w:t>
      </w:r>
    </w:p>
    <w:p w:rsidR="000B45D1" w:rsidRPr="00245391" w:rsidRDefault="000B45D1" w:rsidP="000B45D1">
      <w:pPr>
        <w:pStyle w:val="s10"/>
        <w:shd w:val="clear" w:color="auto" w:fill="FFFFFF"/>
        <w:spacing w:before="0" w:beforeAutospacing="0" w:after="0" w:afterAutospacing="0"/>
        <w:ind w:firstLine="708"/>
        <w:jc w:val="both"/>
        <w:rPr>
          <w:rFonts w:ascii="Liberation Serif" w:hAnsi="Liberation Serif"/>
          <w:sz w:val="26"/>
          <w:szCs w:val="26"/>
        </w:rPr>
      </w:pPr>
      <w:r w:rsidRPr="00245391">
        <w:rPr>
          <w:rFonts w:ascii="Liberation Serif" w:hAnsi="Liberation Serif"/>
          <w:sz w:val="26"/>
          <w:szCs w:val="26"/>
        </w:rPr>
        <w:t xml:space="preserve">По мотивированному ходатайству руководителя (уполномоченного представителя) МАУК «ЦБС» может быть принято решение о продлении срока, установленного для устранения выявленных нарушений, указанного в акте проверки, </w:t>
      </w:r>
      <w:r w:rsidRPr="00245391">
        <w:rPr>
          <w:rFonts w:ascii="Liberation Serif" w:hAnsi="Liberation Serif"/>
          <w:sz w:val="26"/>
          <w:szCs w:val="26"/>
        </w:rPr>
        <w:lastRenderedPageBreak/>
        <w:t>в случае невозможности устранения нарушений в указанный срок и при условии отсутствия угрозы причинения вреда жизни и здоровью работников МАУК «ЦБС», но не более чем на один месяц.</w:t>
      </w:r>
    </w:p>
    <w:p w:rsidR="000B45D1" w:rsidRPr="00245391" w:rsidRDefault="000B45D1" w:rsidP="000B45D1">
      <w:pPr>
        <w:pStyle w:val="s10"/>
        <w:shd w:val="clear" w:color="auto" w:fill="FFFFFF"/>
        <w:spacing w:before="0" w:beforeAutospacing="0" w:after="0" w:afterAutospacing="0"/>
        <w:ind w:firstLine="708"/>
        <w:jc w:val="both"/>
        <w:rPr>
          <w:rFonts w:ascii="Liberation Serif" w:hAnsi="Liberation Serif"/>
          <w:sz w:val="26"/>
          <w:szCs w:val="26"/>
        </w:rPr>
      </w:pPr>
      <w:r w:rsidRPr="00245391">
        <w:rPr>
          <w:rFonts w:ascii="Liberation Serif" w:hAnsi="Liberation Serif"/>
          <w:sz w:val="26"/>
          <w:szCs w:val="26"/>
        </w:rPr>
        <w:t>Мотивированное ходатайство руководителя (уполномоченного представителя) МАУК «ЦБС» должно быть направлено в ОМС «Управление культуры» любым доступным способом, обеспечивающим возможность его получения не менее чем за 2 рабочих дня до окончания срока, установленного для устранения нарушений.</w:t>
      </w:r>
    </w:p>
    <w:p w:rsidR="000B45D1" w:rsidRPr="00245391" w:rsidRDefault="000B45D1" w:rsidP="000B45D1">
      <w:pPr>
        <w:pStyle w:val="s10"/>
        <w:shd w:val="clear" w:color="auto" w:fill="FFFFFF"/>
        <w:spacing w:before="0" w:beforeAutospacing="0" w:after="0" w:afterAutospacing="0"/>
        <w:ind w:firstLine="708"/>
        <w:jc w:val="both"/>
        <w:rPr>
          <w:rFonts w:ascii="Liberation Serif" w:hAnsi="Liberation Serif"/>
          <w:sz w:val="26"/>
          <w:szCs w:val="26"/>
        </w:rPr>
      </w:pPr>
      <w:r w:rsidRPr="00245391">
        <w:rPr>
          <w:rFonts w:ascii="Liberation Serif" w:hAnsi="Liberation Serif"/>
          <w:sz w:val="26"/>
          <w:szCs w:val="26"/>
        </w:rPr>
        <w:t>В случае если нарушения, выявленные в ходе проверки, не устранены в срок, установленный в акте проверки, ОМС «Управление культуры» направит информацию о данных нарушениях в Государственную инспекцию труда в Свердловской области.</w:t>
      </w:r>
    </w:p>
    <w:p w:rsidR="000B45D1" w:rsidRPr="00245391" w:rsidRDefault="000B45D1" w:rsidP="000B45D1">
      <w:pPr>
        <w:ind w:firstLine="708"/>
        <w:jc w:val="both"/>
        <w:rPr>
          <w:rFonts w:ascii="Liberation Serif" w:hAnsi="Liberation Serif"/>
          <w:sz w:val="26"/>
          <w:szCs w:val="26"/>
        </w:rPr>
      </w:pPr>
    </w:p>
    <w:p w:rsidR="000B45D1" w:rsidRPr="00245391" w:rsidRDefault="000B45D1" w:rsidP="000B45D1">
      <w:pPr>
        <w:ind w:firstLine="708"/>
        <w:jc w:val="both"/>
        <w:rPr>
          <w:rFonts w:ascii="Liberation Serif" w:hAnsi="Liberation Serif"/>
          <w:sz w:val="26"/>
          <w:szCs w:val="26"/>
        </w:rPr>
      </w:pPr>
      <w:r w:rsidRPr="00245391">
        <w:rPr>
          <w:rFonts w:ascii="Liberation Serif" w:hAnsi="Liberation Serif"/>
          <w:sz w:val="26"/>
          <w:szCs w:val="26"/>
        </w:rPr>
        <w:t>В 2022 году контроль осуществляется в соответствии с приказом ОМС «Управление культуры» от 20.12.2021 № 391 «Об утверждении плана проверок  муниципальных учреждений, подведомственных ОМС «Управление культуры»,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на 2022 год».</w:t>
      </w:r>
    </w:p>
    <w:p w:rsidR="000B45D1" w:rsidRPr="00245391" w:rsidRDefault="000B45D1" w:rsidP="000B45D1">
      <w:pPr>
        <w:ind w:firstLine="708"/>
        <w:jc w:val="both"/>
        <w:rPr>
          <w:rFonts w:ascii="Liberation Serif" w:hAnsi="Liberation Serif"/>
          <w:sz w:val="26"/>
          <w:szCs w:val="26"/>
        </w:rPr>
      </w:pPr>
      <w:r w:rsidRPr="00245391">
        <w:rPr>
          <w:rFonts w:ascii="Liberation Serif" w:hAnsi="Liberation Serif"/>
          <w:sz w:val="26"/>
          <w:szCs w:val="26"/>
          <w:shd w:val="clear" w:color="auto" w:fill="FFFFFF"/>
        </w:rPr>
        <w:t>Главным специалистом ОМС «Управление культуры» Мартемьяновой С.А.</w:t>
      </w:r>
      <w:r w:rsidRPr="00245391">
        <w:rPr>
          <w:rFonts w:ascii="Liberation Serif" w:hAnsi="Liberation Serif"/>
          <w:sz w:val="26"/>
          <w:szCs w:val="26"/>
        </w:rPr>
        <w:t xml:space="preserve"> проведена плановая выездная документарная</w:t>
      </w:r>
      <w:r w:rsidRPr="00245391">
        <w:rPr>
          <w:rFonts w:ascii="Liberation Serif" w:hAnsi="Liberation Serif"/>
          <w:b/>
          <w:sz w:val="26"/>
          <w:szCs w:val="26"/>
        </w:rPr>
        <w:t xml:space="preserve"> </w:t>
      </w:r>
      <w:r w:rsidRPr="00245391">
        <w:rPr>
          <w:rFonts w:ascii="Liberation Serif" w:hAnsi="Liberation Serif"/>
          <w:sz w:val="26"/>
          <w:szCs w:val="26"/>
        </w:rPr>
        <w:t xml:space="preserve">проверка </w:t>
      </w:r>
      <w:r w:rsidRPr="00245391">
        <w:rPr>
          <w:rStyle w:val="FontStyle17"/>
          <w:rFonts w:ascii="Liberation Serif" w:hAnsi="Liberation Serif"/>
          <w:b/>
          <w:sz w:val="26"/>
          <w:szCs w:val="26"/>
        </w:rPr>
        <w:t>МАУК «ДК «Юность».</w:t>
      </w:r>
    </w:p>
    <w:p w:rsidR="000B45D1" w:rsidRPr="00245391" w:rsidRDefault="000B45D1" w:rsidP="000B45D1">
      <w:pPr>
        <w:ind w:firstLine="708"/>
        <w:jc w:val="both"/>
        <w:rPr>
          <w:rFonts w:ascii="Liberation Serif" w:hAnsi="Liberation Serif"/>
          <w:sz w:val="26"/>
          <w:szCs w:val="26"/>
        </w:rPr>
      </w:pPr>
      <w:r w:rsidRPr="00245391">
        <w:rPr>
          <w:rFonts w:ascii="Liberation Serif" w:hAnsi="Liberation Serif"/>
          <w:sz w:val="26"/>
          <w:szCs w:val="26"/>
        </w:rPr>
        <w:t>Проверкой выявлено:</w:t>
      </w:r>
    </w:p>
    <w:p w:rsidR="000B45D1" w:rsidRPr="00245391" w:rsidRDefault="000B45D1" w:rsidP="000B45D1">
      <w:pPr>
        <w:pStyle w:val="s10"/>
        <w:shd w:val="clear" w:color="auto" w:fill="FFFFFF"/>
        <w:spacing w:before="0" w:beforeAutospacing="0" w:after="0" w:afterAutospacing="0"/>
        <w:jc w:val="both"/>
        <w:rPr>
          <w:rFonts w:ascii="Liberation Serif" w:hAnsi="Liberation Serif"/>
          <w:i/>
          <w:sz w:val="26"/>
          <w:szCs w:val="26"/>
        </w:rPr>
      </w:pPr>
      <w:r w:rsidRPr="00245391">
        <w:rPr>
          <w:rFonts w:ascii="Liberation Serif" w:hAnsi="Liberation Serif"/>
          <w:sz w:val="26"/>
          <w:szCs w:val="26"/>
        </w:rPr>
        <w:tab/>
        <w:t>1. Пункт  3.1 Коллективного договора не соответствует положениям Постановления № 188 в части</w:t>
      </w:r>
      <w:r w:rsidRPr="00245391">
        <w:rPr>
          <w:rFonts w:ascii="Liberation Serif" w:hAnsi="Liberation Serif"/>
          <w:i/>
          <w:sz w:val="26"/>
          <w:szCs w:val="26"/>
        </w:rPr>
        <w:t xml:space="preserve"> </w:t>
      </w:r>
      <w:r w:rsidRPr="00245391">
        <w:rPr>
          <w:rFonts w:ascii="Liberation Serif" w:hAnsi="Liberation Serif"/>
          <w:sz w:val="26"/>
          <w:szCs w:val="26"/>
        </w:rPr>
        <w:t xml:space="preserve">начисления и выплаты заработной платы работникам учреждения на основании постановления Администрации города Каменска-Уральского от 15.03.2018 №188 «Об утверждении Примерного положения об оплате труда работников муниципальных бюджетных и автономных учреждений, в отношении которых орган местного самоуправления «Управление культуры города Каменска-Уральского» осуществляет функции и полномочия учредителя». </w:t>
      </w:r>
    </w:p>
    <w:p w:rsidR="000B45D1" w:rsidRPr="00245391" w:rsidRDefault="000B45D1" w:rsidP="000B45D1">
      <w:pPr>
        <w:pStyle w:val="s10"/>
        <w:shd w:val="clear" w:color="auto" w:fill="FFFFFF"/>
        <w:spacing w:before="0" w:beforeAutospacing="0" w:after="0" w:afterAutospacing="0"/>
        <w:ind w:firstLine="708"/>
        <w:jc w:val="both"/>
        <w:rPr>
          <w:rFonts w:ascii="Liberation Serif" w:hAnsi="Liberation Serif"/>
          <w:sz w:val="26"/>
          <w:szCs w:val="26"/>
        </w:rPr>
      </w:pPr>
      <w:r w:rsidRPr="00245391">
        <w:rPr>
          <w:rFonts w:ascii="Liberation Serif" w:hAnsi="Liberation Serif"/>
          <w:sz w:val="26"/>
          <w:szCs w:val="26"/>
        </w:rPr>
        <w:t xml:space="preserve">2. В нарушение статьи 134 ТК РФ ни </w:t>
      </w:r>
      <w:r w:rsidRPr="00245391">
        <w:rPr>
          <w:rFonts w:ascii="Liberation Serif" w:hAnsi="Liberation Serif"/>
          <w:sz w:val="26"/>
          <w:szCs w:val="26"/>
          <w:shd w:val="clear" w:color="auto" w:fill="FFFFFF"/>
        </w:rPr>
        <w:t>в ПВТР, ни в Коллективном договоре не предусмотрен порядок индексации заработной платы.</w:t>
      </w:r>
    </w:p>
    <w:p w:rsidR="000B45D1" w:rsidRPr="00245391" w:rsidRDefault="000B45D1" w:rsidP="000B45D1">
      <w:pPr>
        <w:ind w:firstLine="708"/>
        <w:jc w:val="both"/>
        <w:rPr>
          <w:rFonts w:ascii="Liberation Serif" w:hAnsi="Liberation Serif"/>
          <w:sz w:val="26"/>
          <w:szCs w:val="26"/>
          <w:shd w:val="clear" w:color="auto" w:fill="FFFFFF"/>
        </w:rPr>
      </w:pPr>
      <w:r w:rsidRPr="00245391">
        <w:rPr>
          <w:rFonts w:ascii="Liberation Serif" w:hAnsi="Liberation Serif"/>
          <w:sz w:val="26"/>
          <w:szCs w:val="26"/>
          <w:shd w:val="clear" w:color="auto" w:fill="FFFFFF"/>
        </w:rPr>
        <w:t xml:space="preserve">3. В Положении установлены размеры минимального оклада (должностного оклада) по различным профессиональным квалификационным группам. </w:t>
      </w:r>
    </w:p>
    <w:p w:rsidR="000B45D1" w:rsidRPr="00245391" w:rsidRDefault="000B45D1" w:rsidP="000B45D1">
      <w:pPr>
        <w:ind w:firstLine="708"/>
        <w:jc w:val="both"/>
        <w:rPr>
          <w:rFonts w:ascii="Liberation Serif" w:hAnsi="Liberation Serif"/>
          <w:sz w:val="26"/>
          <w:szCs w:val="26"/>
          <w:highlight w:val="cyan"/>
          <w:shd w:val="clear" w:color="auto" w:fill="FFFFFF"/>
        </w:rPr>
      </w:pPr>
      <w:r w:rsidRPr="00245391">
        <w:rPr>
          <w:rFonts w:ascii="Liberation Serif" w:hAnsi="Liberation Serif"/>
          <w:sz w:val="26"/>
          <w:szCs w:val="26"/>
          <w:shd w:val="clear" w:color="auto" w:fill="FFFFFF"/>
        </w:rPr>
        <w:t>4. Не установлены конкретные размеры повышенной оплаты за вредные условия труда.</w:t>
      </w:r>
    </w:p>
    <w:p w:rsidR="000B45D1" w:rsidRPr="00245391" w:rsidRDefault="000B45D1" w:rsidP="000B45D1">
      <w:pPr>
        <w:ind w:firstLine="708"/>
        <w:jc w:val="both"/>
        <w:rPr>
          <w:rFonts w:ascii="Liberation Serif" w:hAnsi="Liberation Serif"/>
          <w:i/>
          <w:sz w:val="26"/>
          <w:szCs w:val="26"/>
        </w:rPr>
      </w:pPr>
      <w:r w:rsidRPr="00245391">
        <w:rPr>
          <w:rFonts w:ascii="Liberation Serif" w:hAnsi="Liberation Serif"/>
          <w:sz w:val="26"/>
          <w:szCs w:val="26"/>
          <w:shd w:val="clear" w:color="auto" w:fill="FFFFFF"/>
        </w:rPr>
        <w:t>5. Не во всех трудовых договорах включены обязательные условия, установленные с</w:t>
      </w:r>
      <w:r w:rsidRPr="00245391">
        <w:rPr>
          <w:rFonts w:ascii="Liberation Serif" w:hAnsi="Liberation Serif"/>
          <w:sz w:val="26"/>
          <w:szCs w:val="26"/>
        </w:rPr>
        <w:t>татьей  57 ТК РФ.</w:t>
      </w:r>
    </w:p>
    <w:p w:rsidR="000B45D1" w:rsidRPr="00245391" w:rsidRDefault="000B45D1" w:rsidP="000B45D1">
      <w:pPr>
        <w:pStyle w:val="Style6"/>
        <w:widowControl/>
        <w:tabs>
          <w:tab w:val="left" w:pos="709"/>
        </w:tabs>
        <w:spacing w:line="240" w:lineRule="auto"/>
        <w:ind w:firstLine="0"/>
        <w:rPr>
          <w:rFonts w:ascii="Liberation Serif" w:hAnsi="Liberation Serif"/>
          <w:sz w:val="26"/>
          <w:szCs w:val="26"/>
        </w:rPr>
      </w:pPr>
      <w:r w:rsidRPr="00245391">
        <w:rPr>
          <w:rFonts w:ascii="Liberation Serif" w:hAnsi="Liberation Serif"/>
          <w:sz w:val="26"/>
          <w:szCs w:val="26"/>
          <w:shd w:val="clear" w:color="auto" w:fill="FFFFFF"/>
        </w:rPr>
        <w:tab/>
      </w:r>
      <w:r>
        <w:rPr>
          <w:rFonts w:ascii="Liberation Serif" w:hAnsi="Liberation Serif"/>
          <w:sz w:val="26"/>
          <w:szCs w:val="26"/>
          <w:shd w:val="clear" w:color="auto" w:fill="FFFFFF"/>
        </w:rPr>
        <w:t>Руководствуясь пунктами 21-24 п</w:t>
      </w:r>
      <w:r w:rsidRPr="00245391">
        <w:rPr>
          <w:rFonts w:ascii="Liberation Serif" w:hAnsi="Liberation Serif"/>
          <w:sz w:val="26"/>
          <w:szCs w:val="26"/>
          <w:shd w:val="clear" w:color="auto" w:fill="FFFFFF"/>
        </w:rPr>
        <w:t>остановления Администрации города Каменска-Уральского от 01.06.2020 № 409 «Об утверждении Порядка организации и проведения плановых и внеплановых проверок муниципальных учреждений и муниципальных унитарных предприятий, подведомственных органам местного самоуправления Каменск-Уральского городского округа,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р</w:t>
      </w:r>
      <w:r w:rsidRPr="00245391">
        <w:rPr>
          <w:rFonts w:ascii="Liberation Serif" w:hAnsi="Liberation Serif"/>
          <w:sz w:val="26"/>
          <w:szCs w:val="26"/>
        </w:rPr>
        <w:t>уководителю МАУК «ДК «Юность» (Мальцев М.Ю.) указано:</w:t>
      </w:r>
    </w:p>
    <w:p w:rsidR="000B45D1" w:rsidRPr="00245391" w:rsidRDefault="000B45D1" w:rsidP="000B45D1">
      <w:pPr>
        <w:pStyle w:val="Style6"/>
        <w:widowControl/>
        <w:tabs>
          <w:tab w:val="left" w:pos="709"/>
        </w:tabs>
        <w:spacing w:line="240" w:lineRule="auto"/>
        <w:ind w:firstLine="0"/>
        <w:rPr>
          <w:rFonts w:ascii="Liberation Serif" w:hAnsi="Liberation Serif"/>
          <w:sz w:val="26"/>
          <w:szCs w:val="26"/>
        </w:rPr>
      </w:pPr>
      <w:r w:rsidRPr="00245391">
        <w:rPr>
          <w:rFonts w:ascii="Liberation Serif" w:hAnsi="Liberation Serif"/>
          <w:sz w:val="26"/>
          <w:szCs w:val="26"/>
        </w:rPr>
        <w:tab/>
        <w:t>- устранить нарушения, выявленные при проведении проверки, в срок до 1 августа 2022 года;</w:t>
      </w:r>
    </w:p>
    <w:p w:rsidR="000B45D1" w:rsidRPr="00245391" w:rsidRDefault="000B45D1" w:rsidP="000B45D1">
      <w:pPr>
        <w:pStyle w:val="s10"/>
        <w:shd w:val="clear" w:color="auto" w:fill="FFFFFF"/>
        <w:spacing w:before="0" w:beforeAutospacing="0" w:after="0" w:afterAutospacing="0"/>
        <w:ind w:firstLine="708"/>
        <w:jc w:val="both"/>
        <w:rPr>
          <w:rFonts w:ascii="Liberation Serif" w:hAnsi="Liberation Serif"/>
          <w:sz w:val="26"/>
          <w:szCs w:val="26"/>
        </w:rPr>
      </w:pPr>
      <w:r w:rsidRPr="00245391">
        <w:rPr>
          <w:rFonts w:ascii="Liberation Serif" w:hAnsi="Liberation Serif"/>
          <w:sz w:val="26"/>
          <w:szCs w:val="26"/>
        </w:rPr>
        <w:t xml:space="preserve">- в течение 10 календарных дней со дня истечения срока, установленного для устранения нарушений, выявленных при проведении проверки, представить в ОМС </w:t>
      </w:r>
      <w:r w:rsidRPr="00245391">
        <w:rPr>
          <w:rFonts w:ascii="Liberation Serif" w:hAnsi="Liberation Serif"/>
          <w:sz w:val="26"/>
          <w:szCs w:val="26"/>
        </w:rPr>
        <w:lastRenderedPageBreak/>
        <w:t>«Управление культуры» отчет об устранении выявленных нарушений в письменной форме любым доступным способом, позволяющим подтвердить его получение;</w:t>
      </w:r>
    </w:p>
    <w:p w:rsidR="000B45D1" w:rsidRPr="00245391" w:rsidRDefault="000B45D1" w:rsidP="000B45D1">
      <w:pPr>
        <w:pStyle w:val="s10"/>
        <w:shd w:val="clear" w:color="auto" w:fill="FFFFFF"/>
        <w:spacing w:before="0" w:beforeAutospacing="0" w:after="0" w:afterAutospacing="0"/>
        <w:ind w:firstLine="708"/>
        <w:jc w:val="both"/>
        <w:rPr>
          <w:rFonts w:ascii="Liberation Serif" w:hAnsi="Liberation Serif"/>
          <w:sz w:val="26"/>
          <w:szCs w:val="26"/>
        </w:rPr>
      </w:pPr>
      <w:r w:rsidRPr="00245391">
        <w:rPr>
          <w:rFonts w:ascii="Liberation Serif" w:hAnsi="Liberation Serif"/>
          <w:sz w:val="26"/>
          <w:szCs w:val="26"/>
        </w:rPr>
        <w:t>По мотивированному ходатайству руководителя (уполномоченного представителя) МАУК «ДК «Юность» может быть принято решение о продлении срока, установленного для устранения выявленных нарушений, указанного в акте проверки, в случае невозможности устранения нарушений в указанный срок и при условии отсутствия угрозы причинения вреда жизни и здоровью работников МАУК «ДК «Юность», но не более чем на один месяц.</w:t>
      </w:r>
    </w:p>
    <w:p w:rsidR="000B45D1" w:rsidRDefault="000B45D1" w:rsidP="000B45D1">
      <w:pPr>
        <w:jc w:val="both"/>
        <w:rPr>
          <w:rFonts w:ascii="Liberation Serif" w:hAnsi="Liberation Serif"/>
          <w:sz w:val="26"/>
          <w:szCs w:val="26"/>
        </w:rPr>
      </w:pPr>
    </w:p>
    <w:p w:rsidR="007B2DE7" w:rsidRDefault="007B2DE7" w:rsidP="000B45D1">
      <w:pPr>
        <w:jc w:val="both"/>
        <w:rPr>
          <w:rFonts w:ascii="Liberation Serif" w:hAnsi="Liberation Serif"/>
          <w:sz w:val="26"/>
          <w:szCs w:val="26"/>
        </w:rPr>
      </w:pPr>
    </w:p>
    <w:p w:rsidR="007B2DE7" w:rsidRDefault="007B2DE7" w:rsidP="000B45D1">
      <w:pPr>
        <w:jc w:val="both"/>
        <w:rPr>
          <w:rFonts w:ascii="Liberation Serif" w:hAnsi="Liberation Serif"/>
          <w:sz w:val="26"/>
          <w:szCs w:val="26"/>
        </w:rPr>
      </w:pPr>
    </w:p>
    <w:p w:rsidR="007B2DE7" w:rsidRDefault="007B2DE7" w:rsidP="000B45D1">
      <w:pPr>
        <w:jc w:val="both"/>
        <w:rPr>
          <w:rFonts w:ascii="Liberation Serif" w:hAnsi="Liberation Serif"/>
          <w:sz w:val="26"/>
          <w:szCs w:val="26"/>
        </w:rPr>
      </w:pPr>
    </w:p>
    <w:p w:rsidR="007B2DE7" w:rsidRDefault="007B2DE7" w:rsidP="000B45D1">
      <w:pPr>
        <w:jc w:val="both"/>
        <w:rPr>
          <w:rFonts w:ascii="Liberation Serif" w:hAnsi="Liberation Serif"/>
          <w:sz w:val="26"/>
          <w:szCs w:val="26"/>
        </w:rPr>
      </w:pPr>
    </w:p>
    <w:p w:rsidR="007B2DE7" w:rsidRDefault="007B2DE7" w:rsidP="000B45D1">
      <w:pPr>
        <w:jc w:val="both"/>
        <w:rPr>
          <w:rFonts w:ascii="Liberation Serif" w:hAnsi="Liberation Serif"/>
          <w:sz w:val="26"/>
          <w:szCs w:val="26"/>
        </w:rPr>
      </w:pPr>
    </w:p>
    <w:p w:rsidR="007B2DE7" w:rsidRDefault="007B2DE7" w:rsidP="000B45D1">
      <w:pPr>
        <w:jc w:val="both"/>
        <w:rPr>
          <w:rFonts w:ascii="Liberation Serif" w:hAnsi="Liberation Serif"/>
          <w:sz w:val="26"/>
          <w:szCs w:val="26"/>
        </w:rPr>
      </w:pPr>
    </w:p>
    <w:p w:rsidR="000B45D1" w:rsidRDefault="000B45D1" w:rsidP="000B45D1">
      <w:pPr>
        <w:jc w:val="both"/>
        <w:rPr>
          <w:rFonts w:ascii="Liberation Serif" w:hAnsi="Liberation Serif"/>
          <w:sz w:val="26"/>
          <w:szCs w:val="26"/>
        </w:rPr>
      </w:pPr>
    </w:p>
    <w:p w:rsidR="000B45D1" w:rsidRDefault="000B45D1" w:rsidP="000B45D1">
      <w:pPr>
        <w:jc w:val="both"/>
        <w:rPr>
          <w:rFonts w:ascii="Liberation Serif" w:hAnsi="Liberation Serif"/>
          <w:sz w:val="26"/>
          <w:szCs w:val="26"/>
        </w:rPr>
      </w:pPr>
    </w:p>
    <w:p w:rsidR="000B45D1" w:rsidRDefault="000B45D1" w:rsidP="000B45D1">
      <w:pPr>
        <w:jc w:val="both"/>
        <w:rPr>
          <w:rFonts w:ascii="Liberation Serif" w:hAnsi="Liberation Serif"/>
          <w:sz w:val="26"/>
          <w:szCs w:val="26"/>
        </w:rPr>
      </w:pPr>
    </w:p>
    <w:p w:rsidR="000B45D1" w:rsidRDefault="000B45D1" w:rsidP="000B45D1">
      <w:pPr>
        <w:jc w:val="both"/>
        <w:rPr>
          <w:rFonts w:ascii="Liberation Serif" w:hAnsi="Liberation Serif"/>
          <w:sz w:val="26"/>
          <w:szCs w:val="26"/>
        </w:rPr>
      </w:pPr>
    </w:p>
    <w:p w:rsidR="000B45D1" w:rsidRDefault="000B45D1" w:rsidP="000B45D1">
      <w:pPr>
        <w:jc w:val="both"/>
        <w:rPr>
          <w:rFonts w:ascii="Liberation Serif" w:hAnsi="Liberation Serif"/>
          <w:sz w:val="26"/>
          <w:szCs w:val="26"/>
        </w:rPr>
      </w:pPr>
    </w:p>
    <w:p w:rsidR="000B45D1" w:rsidRDefault="000B45D1" w:rsidP="000B45D1">
      <w:pPr>
        <w:jc w:val="both"/>
        <w:rPr>
          <w:rFonts w:ascii="Liberation Serif" w:hAnsi="Liberation Serif"/>
          <w:sz w:val="26"/>
          <w:szCs w:val="26"/>
        </w:rPr>
      </w:pPr>
    </w:p>
    <w:p w:rsidR="000B45D1" w:rsidRDefault="000B45D1" w:rsidP="000B45D1">
      <w:pPr>
        <w:jc w:val="both"/>
        <w:rPr>
          <w:rFonts w:ascii="Liberation Serif" w:hAnsi="Liberation Serif"/>
          <w:sz w:val="26"/>
          <w:szCs w:val="26"/>
        </w:rPr>
      </w:pPr>
    </w:p>
    <w:p w:rsidR="000B45D1" w:rsidRDefault="000B45D1" w:rsidP="000B45D1">
      <w:pPr>
        <w:jc w:val="both"/>
        <w:rPr>
          <w:rFonts w:ascii="Liberation Serif" w:hAnsi="Liberation Serif"/>
          <w:sz w:val="26"/>
          <w:szCs w:val="26"/>
        </w:rPr>
      </w:pPr>
    </w:p>
    <w:p w:rsidR="000B45D1" w:rsidRDefault="000B45D1" w:rsidP="000B45D1">
      <w:pPr>
        <w:jc w:val="both"/>
        <w:rPr>
          <w:rFonts w:ascii="Liberation Serif" w:hAnsi="Liberation Serif"/>
          <w:sz w:val="26"/>
          <w:szCs w:val="26"/>
        </w:rPr>
      </w:pPr>
    </w:p>
    <w:p w:rsidR="000B45D1" w:rsidRDefault="000B45D1" w:rsidP="000B45D1">
      <w:pPr>
        <w:jc w:val="both"/>
        <w:rPr>
          <w:rFonts w:ascii="Liberation Serif" w:hAnsi="Liberation Serif"/>
          <w:sz w:val="26"/>
          <w:szCs w:val="26"/>
        </w:rPr>
      </w:pPr>
    </w:p>
    <w:p w:rsidR="000B45D1" w:rsidRDefault="000B45D1" w:rsidP="000B45D1">
      <w:pPr>
        <w:jc w:val="both"/>
        <w:rPr>
          <w:rFonts w:ascii="Liberation Serif" w:hAnsi="Liberation Serif"/>
          <w:sz w:val="26"/>
          <w:szCs w:val="26"/>
        </w:rPr>
      </w:pPr>
    </w:p>
    <w:p w:rsidR="000B45D1" w:rsidRDefault="000B45D1" w:rsidP="000B45D1">
      <w:pPr>
        <w:jc w:val="both"/>
        <w:rPr>
          <w:rFonts w:ascii="Liberation Serif" w:hAnsi="Liberation Serif"/>
          <w:sz w:val="26"/>
          <w:szCs w:val="26"/>
        </w:rPr>
      </w:pPr>
    </w:p>
    <w:p w:rsidR="000B45D1" w:rsidRDefault="000B45D1" w:rsidP="000B45D1">
      <w:pPr>
        <w:jc w:val="both"/>
        <w:rPr>
          <w:rFonts w:ascii="Liberation Serif" w:hAnsi="Liberation Serif"/>
          <w:sz w:val="26"/>
          <w:szCs w:val="26"/>
        </w:rPr>
      </w:pPr>
    </w:p>
    <w:p w:rsidR="000B45D1" w:rsidRDefault="000B45D1" w:rsidP="000B45D1">
      <w:pPr>
        <w:jc w:val="both"/>
        <w:rPr>
          <w:rFonts w:ascii="Liberation Serif" w:hAnsi="Liberation Serif"/>
          <w:sz w:val="26"/>
          <w:szCs w:val="26"/>
        </w:rPr>
      </w:pPr>
    </w:p>
    <w:p w:rsidR="000B45D1" w:rsidRPr="0091566B" w:rsidRDefault="000B45D1" w:rsidP="000B45D1">
      <w:pPr>
        <w:jc w:val="both"/>
        <w:rPr>
          <w:rFonts w:ascii="Liberation Serif" w:hAnsi="Liberation Serif"/>
          <w:sz w:val="26"/>
          <w:szCs w:val="26"/>
        </w:rPr>
      </w:pPr>
    </w:p>
    <w:p w:rsidR="000B45D1" w:rsidRPr="0091566B" w:rsidRDefault="000B45D1" w:rsidP="000B45D1">
      <w:pPr>
        <w:jc w:val="both"/>
        <w:rPr>
          <w:rFonts w:ascii="Liberation Serif" w:hAnsi="Liberation Serif"/>
          <w:sz w:val="26"/>
          <w:szCs w:val="26"/>
        </w:rPr>
      </w:pPr>
    </w:p>
    <w:p w:rsidR="000B45D1" w:rsidRDefault="000B45D1" w:rsidP="000B45D1">
      <w:pPr>
        <w:jc w:val="both"/>
        <w:rPr>
          <w:rFonts w:ascii="Liberation Serif" w:hAnsi="Liberation Serif"/>
        </w:rPr>
      </w:pPr>
    </w:p>
    <w:p w:rsidR="000B45D1" w:rsidRDefault="000B45D1" w:rsidP="000B45D1">
      <w:pPr>
        <w:jc w:val="both"/>
        <w:rPr>
          <w:rFonts w:ascii="Liberation Serif" w:hAnsi="Liberation Serif"/>
        </w:rPr>
      </w:pPr>
    </w:p>
    <w:p w:rsidR="000B45D1" w:rsidRDefault="000B45D1" w:rsidP="000B45D1">
      <w:pPr>
        <w:jc w:val="both"/>
        <w:rPr>
          <w:rFonts w:ascii="Liberation Serif" w:hAnsi="Liberation Serif"/>
        </w:rPr>
      </w:pPr>
    </w:p>
    <w:p w:rsidR="000B45D1" w:rsidRDefault="000B45D1" w:rsidP="000B45D1">
      <w:pPr>
        <w:jc w:val="both"/>
        <w:rPr>
          <w:rFonts w:ascii="Liberation Serif" w:hAnsi="Liberation Serif"/>
        </w:rPr>
      </w:pPr>
    </w:p>
    <w:p w:rsidR="000B45D1" w:rsidRDefault="000B45D1" w:rsidP="000B45D1">
      <w:pPr>
        <w:jc w:val="both"/>
        <w:rPr>
          <w:rFonts w:ascii="Liberation Serif" w:hAnsi="Liberation Serif"/>
        </w:rPr>
      </w:pPr>
    </w:p>
    <w:p w:rsidR="000B45D1" w:rsidRDefault="000B45D1" w:rsidP="000B45D1">
      <w:pPr>
        <w:jc w:val="both"/>
        <w:rPr>
          <w:rFonts w:ascii="Liberation Serif" w:hAnsi="Liberation Serif"/>
        </w:rPr>
      </w:pPr>
    </w:p>
    <w:p w:rsidR="000B45D1" w:rsidRDefault="000B45D1" w:rsidP="000B45D1">
      <w:pPr>
        <w:jc w:val="both"/>
        <w:rPr>
          <w:rFonts w:ascii="Liberation Serif" w:hAnsi="Liberation Serif"/>
        </w:rPr>
      </w:pPr>
    </w:p>
    <w:p w:rsidR="000B45D1" w:rsidRDefault="000B45D1" w:rsidP="000B45D1">
      <w:pPr>
        <w:jc w:val="both"/>
        <w:rPr>
          <w:rFonts w:ascii="Liberation Serif" w:hAnsi="Liberation Serif"/>
        </w:rPr>
      </w:pPr>
    </w:p>
    <w:p w:rsidR="000B45D1" w:rsidRDefault="000B45D1" w:rsidP="000B45D1">
      <w:pPr>
        <w:jc w:val="both"/>
        <w:rPr>
          <w:rFonts w:ascii="Liberation Serif" w:hAnsi="Liberation Serif"/>
        </w:rPr>
      </w:pPr>
    </w:p>
    <w:p w:rsidR="000B45D1" w:rsidRDefault="000B45D1" w:rsidP="000B45D1">
      <w:pPr>
        <w:jc w:val="both"/>
        <w:rPr>
          <w:rFonts w:ascii="Liberation Serif" w:hAnsi="Liberation Serif"/>
        </w:rPr>
      </w:pPr>
    </w:p>
    <w:p w:rsidR="000B45D1" w:rsidRDefault="000B45D1" w:rsidP="000B45D1">
      <w:pPr>
        <w:jc w:val="both"/>
        <w:rPr>
          <w:rFonts w:ascii="Liberation Serif" w:hAnsi="Liberation Serif"/>
        </w:rPr>
      </w:pPr>
    </w:p>
    <w:p w:rsidR="000B45D1" w:rsidRDefault="000B45D1" w:rsidP="000B45D1">
      <w:pPr>
        <w:jc w:val="both"/>
        <w:rPr>
          <w:rFonts w:ascii="Liberation Serif" w:hAnsi="Liberation Serif"/>
        </w:rPr>
      </w:pPr>
    </w:p>
    <w:p w:rsidR="000B45D1" w:rsidRDefault="000B45D1" w:rsidP="000B45D1">
      <w:pPr>
        <w:jc w:val="both"/>
        <w:rPr>
          <w:rFonts w:ascii="Liberation Serif" w:hAnsi="Liberation Serif"/>
        </w:rPr>
      </w:pPr>
    </w:p>
    <w:p w:rsidR="000B45D1" w:rsidRDefault="000B45D1" w:rsidP="000B45D1">
      <w:pPr>
        <w:jc w:val="both"/>
        <w:rPr>
          <w:rFonts w:ascii="Liberation Serif" w:hAnsi="Liberation Serif"/>
        </w:rPr>
      </w:pPr>
    </w:p>
    <w:p w:rsidR="007B2DE7" w:rsidRDefault="007B2DE7" w:rsidP="000B45D1">
      <w:pPr>
        <w:jc w:val="both"/>
        <w:rPr>
          <w:rFonts w:ascii="Liberation Serif" w:hAnsi="Liberation Serif"/>
        </w:rPr>
      </w:pPr>
    </w:p>
    <w:p w:rsidR="000B45D1" w:rsidRDefault="000B45D1" w:rsidP="000B45D1">
      <w:pPr>
        <w:jc w:val="both"/>
        <w:rPr>
          <w:rFonts w:ascii="Liberation Serif" w:hAnsi="Liberation Serif"/>
        </w:rPr>
      </w:pPr>
    </w:p>
    <w:p w:rsidR="000B45D1" w:rsidRDefault="000B45D1" w:rsidP="000B45D1">
      <w:pPr>
        <w:jc w:val="both"/>
        <w:rPr>
          <w:rFonts w:ascii="Liberation Serif" w:hAnsi="Liberation Serif"/>
        </w:rPr>
      </w:pPr>
    </w:p>
    <w:p w:rsidR="000B45D1" w:rsidRPr="009B08FC" w:rsidRDefault="000B45D1" w:rsidP="000B45D1">
      <w:pPr>
        <w:jc w:val="both"/>
        <w:rPr>
          <w:rFonts w:ascii="Liberation Serif" w:hAnsi="Liberation Serif"/>
          <w:i/>
        </w:rPr>
      </w:pPr>
      <w:r w:rsidRPr="009B08FC">
        <w:rPr>
          <w:rFonts w:ascii="Liberation Serif" w:hAnsi="Liberation Serif"/>
        </w:rPr>
        <w:t>Исполнитель Семенова Наталья Борисовна,</w:t>
      </w:r>
    </w:p>
    <w:p w:rsidR="000B45D1" w:rsidRPr="009B08FC" w:rsidRDefault="000B45D1" w:rsidP="00C41D18">
      <w:pPr>
        <w:jc w:val="both"/>
        <w:rPr>
          <w:rFonts w:ascii="Liberation Serif" w:hAnsi="Liberation Serif"/>
        </w:rPr>
      </w:pPr>
      <w:r w:rsidRPr="009B08FC">
        <w:rPr>
          <w:rFonts w:ascii="Liberation Serif" w:hAnsi="Liberation Serif"/>
        </w:rPr>
        <w:t>8-</w:t>
      </w:r>
      <w:r>
        <w:rPr>
          <w:rFonts w:ascii="Liberation Serif" w:hAnsi="Liberation Serif"/>
        </w:rPr>
        <w:t>(</w:t>
      </w:r>
      <w:r w:rsidRPr="009B08FC">
        <w:rPr>
          <w:rFonts w:ascii="Liberation Serif" w:hAnsi="Liberation Serif"/>
        </w:rPr>
        <w:t>3439</w:t>
      </w:r>
      <w:r>
        <w:rPr>
          <w:rFonts w:ascii="Liberation Serif" w:hAnsi="Liberation Serif"/>
        </w:rPr>
        <w:t>)</w:t>
      </w:r>
      <w:r w:rsidRPr="009B08FC">
        <w:rPr>
          <w:rFonts w:ascii="Liberation Serif" w:hAnsi="Liberation Serif"/>
        </w:rPr>
        <w:t>-39-60-30</w:t>
      </w:r>
    </w:p>
    <w:sectPr w:rsidR="000B45D1" w:rsidRPr="009B08FC" w:rsidSect="004948BF">
      <w:headerReference w:type="even" r:id="rId8"/>
      <w:headerReference w:type="default" r:id="rId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84D" w:rsidRDefault="008A284D">
      <w:r>
        <w:separator/>
      </w:r>
    </w:p>
  </w:endnote>
  <w:endnote w:type="continuationSeparator" w:id="0">
    <w:p w:rsidR="008A284D" w:rsidRDefault="008A2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84D" w:rsidRDefault="008A284D">
      <w:r>
        <w:separator/>
      </w:r>
    </w:p>
  </w:footnote>
  <w:footnote w:type="continuationSeparator" w:id="0">
    <w:p w:rsidR="008A284D" w:rsidRDefault="008A2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57B" w:rsidRDefault="0014353C" w:rsidP="00F45EB1">
    <w:pPr>
      <w:pStyle w:val="a5"/>
      <w:framePr w:wrap="around" w:vAnchor="text" w:hAnchor="margin" w:xAlign="center" w:y="1"/>
      <w:rPr>
        <w:rStyle w:val="a7"/>
      </w:rPr>
    </w:pPr>
    <w:r>
      <w:rPr>
        <w:rStyle w:val="a7"/>
      </w:rPr>
      <w:fldChar w:fldCharType="begin"/>
    </w:r>
    <w:r w:rsidR="0053257B">
      <w:rPr>
        <w:rStyle w:val="a7"/>
      </w:rPr>
      <w:instrText xml:space="preserve">PAGE  </w:instrText>
    </w:r>
    <w:r>
      <w:rPr>
        <w:rStyle w:val="a7"/>
      </w:rPr>
      <w:fldChar w:fldCharType="end"/>
    </w:r>
  </w:p>
  <w:p w:rsidR="0053257B" w:rsidRDefault="0053257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57B" w:rsidRDefault="0053257B" w:rsidP="00F45EB1">
    <w:pPr>
      <w:pStyle w:val="a5"/>
      <w:framePr w:wrap="around" w:vAnchor="text" w:hAnchor="margin" w:xAlign="center" w:y="1"/>
      <w:jc w:val="center"/>
      <w:rPr>
        <w:rStyle w:val="a7"/>
      </w:rPr>
    </w:pPr>
  </w:p>
  <w:p w:rsidR="0053257B" w:rsidRDefault="0053257B" w:rsidP="002C7D3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065CE"/>
    <w:multiLevelType w:val="hybridMultilevel"/>
    <w:tmpl w:val="C80AA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07673A"/>
    <w:multiLevelType w:val="hybridMultilevel"/>
    <w:tmpl w:val="C80AA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characterSpacingControl w:val="doNotCompress"/>
  <w:footnotePr>
    <w:footnote w:id="-1"/>
    <w:footnote w:id="0"/>
  </w:footnotePr>
  <w:endnotePr>
    <w:endnote w:id="-1"/>
    <w:endnote w:id="0"/>
  </w:endnotePr>
  <w:compat/>
  <w:rsids>
    <w:rsidRoot w:val="000F0981"/>
    <w:rsid w:val="000027B5"/>
    <w:rsid w:val="00006E6D"/>
    <w:rsid w:val="000114B3"/>
    <w:rsid w:val="00027BD9"/>
    <w:rsid w:val="000659CC"/>
    <w:rsid w:val="000769AA"/>
    <w:rsid w:val="00092FD4"/>
    <w:rsid w:val="000A4061"/>
    <w:rsid w:val="000A521B"/>
    <w:rsid w:val="000B017C"/>
    <w:rsid w:val="000B45D1"/>
    <w:rsid w:val="000B6317"/>
    <w:rsid w:val="000C0ACB"/>
    <w:rsid w:val="000C21C7"/>
    <w:rsid w:val="000D1A3C"/>
    <w:rsid w:val="000E4C78"/>
    <w:rsid w:val="000F0981"/>
    <w:rsid w:val="000F5723"/>
    <w:rsid w:val="0011072A"/>
    <w:rsid w:val="001226FA"/>
    <w:rsid w:val="00123821"/>
    <w:rsid w:val="0014353C"/>
    <w:rsid w:val="00144493"/>
    <w:rsid w:val="00151741"/>
    <w:rsid w:val="00170E46"/>
    <w:rsid w:val="00185284"/>
    <w:rsid w:val="001934E3"/>
    <w:rsid w:val="001A0BC3"/>
    <w:rsid w:val="001A2CA2"/>
    <w:rsid w:val="001A55AA"/>
    <w:rsid w:val="001A7248"/>
    <w:rsid w:val="001B61C3"/>
    <w:rsid w:val="001C3B1C"/>
    <w:rsid w:val="001C43C9"/>
    <w:rsid w:val="001D6432"/>
    <w:rsid w:val="001E1120"/>
    <w:rsid w:val="00217EF9"/>
    <w:rsid w:val="00221043"/>
    <w:rsid w:val="002211F3"/>
    <w:rsid w:val="00223C57"/>
    <w:rsid w:val="002250E7"/>
    <w:rsid w:val="00226516"/>
    <w:rsid w:val="00230FE9"/>
    <w:rsid w:val="00231597"/>
    <w:rsid w:val="0023697D"/>
    <w:rsid w:val="00245391"/>
    <w:rsid w:val="00246502"/>
    <w:rsid w:val="00246CD8"/>
    <w:rsid w:val="00253947"/>
    <w:rsid w:val="00255C52"/>
    <w:rsid w:val="00273907"/>
    <w:rsid w:val="002825A0"/>
    <w:rsid w:val="00284E4A"/>
    <w:rsid w:val="002C7D34"/>
    <w:rsid w:val="002D0C3B"/>
    <w:rsid w:val="002D4D19"/>
    <w:rsid w:val="002D7B50"/>
    <w:rsid w:val="002E26F0"/>
    <w:rsid w:val="00303A1A"/>
    <w:rsid w:val="00305D7B"/>
    <w:rsid w:val="0031612A"/>
    <w:rsid w:val="003252BA"/>
    <w:rsid w:val="0033171C"/>
    <w:rsid w:val="00377943"/>
    <w:rsid w:val="003822FC"/>
    <w:rsid w:val="00387F06"/>
    <w:rsid w:val="00390E29"/>
    <w:rsid w:val="003935C2"/>
    <w:rsid w:val="003B2300"/>
    <w:rsid w:val="003C2A74"/>
    <w:rsid w:val="003D1A45"/>
    <w:rsid w:val="003D64A5"/>
    <w:rsid w:val="003D6E1D"/>
    <w:rsid w:val="003E4F1D"/>
    <w:rsid w:val="003E629B"/>
    <w:rsid w:val="003F12B2"/>
    <w:rsid w:val="004022BA"/>
    <w:rsid w:val="004145D3"/>
    <w:rsid w:val="00427CCC"/>
    <w:rsid w:val="00427E31"/>
    <w:rsid w:val="0043054E"/>
    <w:rsid w:val="00454C60"/>
    <w:rsid w:val="004602E9"/>
    <w:rsid w:val="00460C1A"/>
    <w:rsid w:val="00467DE8"/>
    <w:rsid w:val="00467F06"/>
    <w:rsid w:val="00472BB2"/>
    <w:rsid w:val="00474B57"/>
    <w:rsid w:val="00483BF0"/>
    <w:rsid w:val="0048679E"/>
    <w:rsid w:val="004871E1"/>
    <w:rsid w:val="00487955"/>
    <w:rsid w:val="00491608"/>
    <w:rsid w:val="00491AA6"/>
    <w:rsid w:val="004948BF"/>
    <w:rsid w:val="00496F16"/>
    <w:rsid w:val="004C1CAB"/>
    <w:rsid w:val="004E2635"/>
    <w:rsid w:val="004F2090"/>
    <w:rsid w:val="004F4A10"/>
    <w:rsid w:val="00504DA9"/>
    <w:rsid w:val="00524795"/>
    <w:rsid w:val="005320FD"/>
    <w:rsid w:val="0053257B"/>
    <w:rsid w:val="00534D3E"/>
    <w:rsid w:val="0054221D"/>
    <w:rsid w:val="00543505"/>
    <w:rsid w:val="00551416"/>
    <w:rsid w:val="00551D2D"/>
    <w:rsid w:val="0055782B"/>
    <w:rsid w:val="005645D0"/>
    <w:rsid w:val="005729FA"/>
    <w:rsid w:val="00594C2D"/>
    <w:rsid w:val="005A0E1C"/>
    <w:rsid w:val="005A29A7"/>
    <w:rsid w:val="005A4FE2"/>
    <w:rsid w:val="005A632D"/>
    <w:rsid w:val="005B72E7"/>
    <w:rsid w:val="005C1027"/>
    <w:rsid w:val="005E642C"/>
    <w:rsid w:val="00604963"/>
    <w:rsid w:val="00607668"/>
    <w:rsid w:val="00617CBD"/>
    <w:rsid w:val="00625E3F"/>
    <w:rsid w:val="006338DE"/>
    <w:rsid w:val="00646E9E"/>
    <w:rsid w:val="00653197"/>
    <w:rsid w:val="00657F58"/>
    <w:rsid w:val="006620C1"/>
    <w:rsid w:val="00674864"/>
    <w:rsid w:val="006808FB"/>
    <w:rsid w:val="006912CA"/>
    <w:rsid w:val="006951A9"/>
    <w:rsid w:val="006A1EC8"/>
    <w:rsid w:val="006B5ABF"/>
    <w:rsid w:val="006D13AD"/>
    <w:rsid w:val="006E2C22"/>
    <w:rsid w:val="006E3B82"/>
    <w:rsid w:val="007270B4"/>
    <w:rsid w:val="0074012B"/>
    <w:rsid w:val="00745A64"/>
    <w:rsid w:val="00751C7D"/>
    <w:rsid w:val="00751D45"/>
    <w:rsid w:val="0075351F"/>
    <w:rsid w:val="00764D6A"/>
    <w:rsid w:val="00765A25"/>
    <w:rsid w:val="00766B55"/>
    <w:rsid w:val="007742E6"/>
    <w:rsid w:val="00781CC3"/>
    <w:rsid w:val="007A5428"/>
    <w:rsid w:val="007A5B97"/>
    <w:rsid w:val="007B2DE7"/>
    <w:rsid w:val="007D1D04"/>
    <w:rsid w:val="007E5C12"/>
    <w:rsid w:val="007F6A4D"/>
    <w:rsid w:val="00800D0C"/>
    <w:rsid w:val="00803C51"/>
    <w:rsid w:val="00822BFE"/>
    <w:rsid w:val="0083229A"/>
    <w:rsid w:val="008343A1"/>
    <w:rsid w:val="008432D3"/>
    <w:rsid w:val="00877805"/>
    <w:rsid w:val="00881986"/>
    <w:rsid w:val="00883E3B"/>
    <w:rsid w:val="00891758"/>
    <w:rsid w:val="00892593"/>
    <w:rsid w:val="00894A13"/>
    <w:rsid w:val="00897A7F"/>
    <w:rsid w:val="008A284D"/>
    <w:rsid w:val="008A5F11"/>
    <w:rsid w:val="008B7C7E"/>
    <w:rsid w:val="008C457B"/>
    <w:rsid w:val="008C4D98"/>
    <w:rsid w:val="008D7274"/>
    <w:rsid w:val="008E41F3"/>
    <w:rsid w:val="008E78E0"/>
    <w:rsid w:val="008F3AD8"/>
    <w:rsid w:val="009003DD"/>
    <w:rsid w:val="00904622"/>
    <w:rsid w:val="0091566B"/>
    <w:rsid w:val="009347C7"/>
    <w:rsid w:val="00937570"/>
    <w:rsid w:val="00976719"/>
    <w:rsid w:val="00980C4A"/>
    <w:rsid w:val="00992CEB"/>
    <w:rsid w:val="00997222"/>
    <w:rsid w:val="009A5189"/>
    <w:rsid w:val="009B08FC"/>
    <w:rsid w:val="009B19AF"/>
    <w:rsid w:val="009B4039"/>
    <w:rsid w:val="009D5386"/>
    <w:rsid w:val="009E02D3"/>
    <w:rsid w:val="009E48AD"/>
    <w:rsid w:val="009F22F3"/>
    <w:rsid w:val="00A02473"/>
    <w:rsid w:val="00A05237"/>
    <w:rsid w:val="00A11EB6"/>
    <w:rsid w:val="00A17F75"/>
    <w:rsid w:val="00A2508A"/>
    <w:rsid w:val="00A27DDC"/>
    <w:rsid w:val="00A31662"/>
    <w:rsid w:val="00A31E47"/>
    <w:rsid w:val="00A347B4"/>
    <w:rsid w:val="00A4525F"/>
    <w:rsid w:val="00A463C8"/>
    <w:rsid w:val="00A56676"/>
    <w:rsid w:val="00A87B1C"/>
    <w:rsid w:val="00AA12D1"/>
    <w:rsid w:val="00AB1D14"/>
    <w:rsid w:val="00AB4033"/>
    <w:rsid w:val="00AB5AF6"/>
    <w:rsid w:val="00AC2D43"/>
    <w:rsid w:val="00AC38CE"/>
    <w:rsid w:val="00AC7B39"/>
    <w:rsid w:val="00AE74FE"/>
    <w:rsid w:val="00AF3AE9"/>
    <w:rsid w:val="00B013DE"/>
    <w:rsid w:val="00B24033"/>
    <w:rsid w:val="00B24378"/>
    <w:rsid w:val="00B321A4"/>
    <w:rsid w:val="00B327EC"/>
    <w:rsid w:val="00B4345A"/>
    <w:rsid w:val="00B528D7"/>
    <w:rsid w:val="00B67C96"/>
    <w:rsid w:val="00B74CA1"/>
    <w:rsid w:val="00B76236"/>
    <w:rsid w:val="00B81C7C"/>
    <w:rsid w:val="00B86D3B"/>
    <w:rsid w:val="00BA5BDC"/>
    <w:rsid w:val="00BB38F1"/>
    <w:rsid w:val="00BC0FA6"/>
    <w:rsid w:val="00BC4491"/>
    <w:rsid w:val="00BD05CF"/>
    <w:rsid w:val="00BD68BA"/>
    <w:rsid w:val="00C13F72"/>
    <w:rsid w:val="00C273DB"/>
    <w:rsid w:val="00C348E0"/>
    <w:rsid w:val="00C41D18"/>
    <w:rsid w:val="00C43831"/>
    <w:rsid w:val="00C47728"/>
    <w:rsid w:val="00C72FDB"/>
    <w:rsid w:val="00C80206"/>
    <w:rsid w:val="00CA29D7"/>
    <w:rsid w:val="00CA775B"/>
    <w:rsid w:val="00CB7E86"/>
    <w:rsid w:val="00CC07AA"/>
    <w:rsid w:val="00CD2741"/>
    <w:rsid w:val="00CE5B18"/>
    <w:rsid w:val="00CE6EF3"/>
    <w:rsid w:val="00CF256B"/>
    <w:rsid w:val="00CF5D47"/>
    <w:rsid w:val="00D1162E"/>
    <w:rsid w:val="00D162B5"/>
    <w:rsid w:val="00D24E36"/>
    <w:rsid w:val="00D44EEF"/>
    <w:rsid w:val="00D67610"/>
    <w:rsid w:val="00D71A5E"/>
    <w:rsid w:val="00D77391"/>
    <w:rsid w:val="00D806E6"/>
    <w:rsid w:val="00D811D3"/>
    <w:rsid w:val="00DB4DF0"/>
    <w:rsid w:val="00DC75F0"/>
    <w:rsid w:val="00DE155C"/>
    <w:rsid w:val="00DE2932"/>
    <w:rsid w:val="00DE2CA2"/>
    <w:rsid w:val="00DF161D"/>
    <w:rsid w:val="00DF162C"/>
    <w:rsid w:val="00E16BE5"/>
    <w:rsid w:val="00E252C4"/>
    <w:rsid w:val="00E36F45"/>
    <w:rsid w:val="00E43ADC"/>
    <w:rsid w:val="00E468A2"/>
    <w:rsid w:val="00E47E48"/>
    <w:rsid w:val="00E528F5"/>
    <w:rsid w:val="00E62183"/>
    <w:rsid w:val="00E7091E"/>
    <w:rsid w:val="00E91295"/>
    <w:rsid w:val="00E924D1"/>
    <w:rsid w:val="00E94DA9"/>
    <w:rsid w:val="00E95A3C"/>
    <w:rsid w:val="00EC1540"/>
    <w:rsid w:val="00EC258B"/>
    <w:rsid w:val="00ED3589"/>
    <w:rsid w:val="00EE6BF7"/>
    <w:rsid w:val="00F02F1B"/>
    <w:rsid w:val="00F11A4E"/>
    <w:rsid w:val="00F13B50"/>
    <w:rsid w:val="00F1413A"/>
    <w:rsid w:val="00F16E8B"/>
    <w:rsid w:val="00F209D0"/>
    <w:rsid w:val="00F243A4"/>
    <w:rsid w:val="00F34ACF"/>
    <w:rsid w:val="00F45EB1"/>
    <w:rsid w:val="00F51E52"/>
    <w:rsid w:val="00F7458F"/>
    <w:rsid w:val="00F77C8E"/>
    <w:rsid w:val="00F80522"/>
    <w:rsid w:val="00F91342"/>
    <w:rsid w:val="00F9489D"/>
    <w:rsid w:val="00F967C5"/>
    <w:rsid w:val="00FA0418"/>
    <w:rsid w:val="00FA0FDD"/>
    <w:rsid w:val="00FA452A"/>
    <w:rsid w:val="00FA4B1E"/>
    <w:rsid w:val="00FB4D27"/>
    <w:rsid w:val="00FB57AA"/>
    <w:rsid w:val="00FC12CC"/>
    <w:rsid w:val="00FC3248"/>
    <w:rsid w:val="00FD0C74"/>
    <w:rsid w:val="00FD152B"/>
    <w:rsid w:val="00FD4A5D"/>
    <w:rsid w:val="00FE67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0981"/>
    <w:rPr>
      <w:rFonts w:eastAsia="Calibri"/>
      <w:sz w:val="24"/>
      <w:szCs w:val="24"/>
    </w:rPr>
  </w:style>
  <w:style w:type="paragraph" w:styleId="1">
    <w:name w:val="heading 1"/>
    <w:basedOn w:val="a"/>
    <w:next w:val="a"/>
    <w:link w:val="10"/>
    <w:qFormat/>
    <w:rsid w:val="00BC0FA6"/>
    <w:pPr>
      <w:widowControl w:val="0"/>
      <w:autoSpaceDE w:val="0"/>
      <w:autoSpaceDN w:val="0"/>
      <w:adjustRightInd w:val="0"/>
      <w:spacing w:before="108" w:after="108"/>
      <w:jc w:val="center"/>
      <w:outlineLvl w:val="0"/>
    </w:pPr>
    <w:rPr>
      <w:rFonts w:ascii="Arial" w:eastAsia="Times New Roman"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0F0981"/>
    <w:pPr>
      <w:spacing w:before="100" w:beforeAutospacing="1" w:after="100" w:afterAutospacing="1"/>
    </w:pPr>
  </w:style>
  <w:style w:type="character" w:customStyle="1" w:styleId="s1">
    <w:name w:val="s1"/>
    <w:basedOn w:val="a0"/>
    <w:rsid w:val="000F0981"/>
    <w:rPr>
      <w:rFonts w:cs="Times New Roman"/>
    </w:rPr>
  </w:style>
  <w:style w:type="paragraph" w:styleId="a3">
    <w:name w:val="Body Text"/>
    <w:basedOn w:val="a"/>
    <w:link w:val="a4"/>
    <w:rsid w:val="00E91295"/>
    <w:pPr>
      <w:autoSpaceDE w:val="0"/>
      <w:autoSpaceDN w:val="0"/>
      <w:spacing w:after="120"/>
    </w:pPr>
    <w:rPr>
      <w:rFonts w:eastAsia="Times New Roman"/>
      <w:sz w:val="28"/>
      <w:szCs w:val="28"/>
    </w:rPr>
  </w:style>
  <w:style w:type="paragraph" w:styleId="a5">
    <w:name w:val="header"/>
    <w:basedOn w:val="a"/>
    <w:rsid w:val="00E91295"/>
    <w:pPr>
      <w:tabs>
        <w:tab w:val="center" w:pos="4677"/>
        <w:tab w:val="right" w:pos="9355"/>
      </w:tabs>
      <w:autoSpaceDE w:val="0"/>
      <w:autoSpaceDN w:val="0"/>
    </w:pPr>
    <w:rPr>
      <w:rFonts w:eastAsia="Times New Roman"/>
      <w:sz w:val="28"/>
      <w:szCs w:val="28"/>
    </w:rPr>
  </w:style>
  <w:style w:type="character" w:styleId="a6">
    <w:name w:val="Hyperlink"/>
    <w:basedOn w:val="a0"/>
    <w:rsid w:val="00E91295"/>
    <w:rPr>
      <w:color w:val="0000FF"/>
      <w:u w:val="single"/>
    </w:rPr>
  </w:style>
  <w:style w:type="character" w:customStyle="1" w:styleId="a4">
    <w:name w:val="Основной текст Знак"/>
    <w:basedOn w:val="a0"/>
    <w:link w:val="a3"/>
    <w:rsid w:val="00E91295"/>
    <w:rPr>
      <w:sz w:val="28"/>
      <w:szCs w:val="28"/>
      <w:lang w:val="ru-RU" w:eastAsia="ru-RU" w:bidi="ar-SA"/>
    </w:rPr>
  </w:style>
  <w:style w:type="character" w:customStyle="1" w:styleId="FontStyle14">
    <w:name w:val="Font Style14"/>
    <w:rsid w:val="00E91295"/>
    <w:rPr>
      <w:rFonts w:ascii="Times New Roman" w:hAnsi="Times New Roman" w:cs="Times New Roman" w:hint="default"/>
      <w:sz w:val="22"/>
      <w:szCs w:val="22"/>
    </w:rPr>
  </w:style>
  <w:style w:type="character" w:styleId="a7">
    <w:name w:val="page number"/>
    <w:basedOn w:val="a0"/>
    <w:rsid w:val="00ED3589"/>
  </w:style>
  <w:style w:type="paragraph" w:customStyle="1" w:styleId="ConsPlusTitle">
    <w:name w:val="ConsPlusTitle"/>
    <w:rsid w:val="00ED3589"/>
    <w:pPr>
      <w:widowControl w:val="0"/>
      <w:autoSpaceDE w:val="0"/>
      <w:autoSpaceDN w:val="0"/>
      <w:adjustRightInd w:val="0"/>
    </w:pPr>
    <w:rPr>
      <w:b/>
      <w:bCs/>
      <w:sz w:val="24"/>
      <w:szCs w:val="24"/>
    </w:rPr>
  </w:style>
  <w:style w:type="paragraph" w:styleId="a8">
    <w:name w:val="footer"/>
    <w:basedOn w:val="a"/>
    <w:rsid w:val="002C7D34"/>
    <w:pPr>
      <w:tabs>
        <w:tab w:val="center" w:pos="4677"/>
        <w:tab w:val="right" w:pos="9355"/>
      </w:tabs>
    </w:pPr>
  </w:style>
  <w:style w:type="character" w:customStyle="1" w:styleId="a9">
    <w:name w:val="Гипертекстовая ссылка"/>
    <w:basedOn w:val="a0"/>
    <w:uiPriority w:val="99"/>
    <w:rsid w:val="00E95A3C"/>
    <w:rPr>
      <w:color w:val="106BBE"/>
    </w:rPr>
  </w:style>
  <w:style w:type="paragraph" w:styleId="aa">
    <w:name w:val="Body Text Indent"/>
    <w:basedOn w:val="a"/>
    <w:link w:val="ab"/>
    <w:rsid w:val="00D24E36"/>
    <w:pPr>
      <w:spacing w:after="120"/>
      <w:ind w:left="283"/>
    </w:pPr>
  </w:style>
  <w:style w:type="character" w:customStyle="1" w:styleId="ab">
    <w:name w:val="Основной текст с отступом Знак"/>
    <w:basedOn w:val="a0"/>
    <w:link w:val="aa"/>
    <w:rsid w:val="00D24E36"/>
    <w:rPr>
      <w:rFonts w:eastAsia="Calibri"/>
      <w:sz w:val="24"/>
      <w:szCs w:val="24"/>
    </w:rPr>
  </w:style>
  <w:style w:type="paragraph" w:styleId="ac">
    <w:name w:val="Balloon Text"/>
    <w:basedOn w:val="a"/>
    <w:link w:val="ad"/>
    <w:rsid w:val="00305D7B"/>
    <w:rPr>
      <w:rFonts w:ascii="Tahoma" w:hAnsi="Tahoma" w:cs="Tahoma"/>
      <w:sz w:val="16"/>
      <w:szCs w:val="16"/>
    </w:rPr>
  </w:style>
  <w:style w:type="character" w:customStyle="1" w:styleId="ad">
    <w:name w:val="Текст выноски Знак"/>
    <w:basedOn w:val="a0"/>
    <w:link w:val="ac"/>
    <w:rsid w:val="00305D7B"/>
    <w:rPr>
      <w:rFonts w:ascii="Tahoma" w:eastAsia="Calibri" w:hAnsi="Tahoma" w:cs="Tahoma"/>
      <w:sz w:val="16"/>
      <w:szCs w:val="16"/>
    </w:rPr>
  </w:style>
  <w:style w:type="character" w:styleId="ae">
    <w:name w:val="Emphasis"/>
    <w:basedOn w:val="a0"/>
    <w:uiPriority w:val="20"/>
    <w:qFormat/>
    <w:rsid w:val="00226516"/>
    <w:rPr>
      <w:i/>
      <w:iCs/>
    </w:rPr>
  </w:style>
  <w:style w:type="character" w:customStyle="1" w:styleId="af">
    <w:name w:val="Цветовое выделение"/>
    <w:uiPriority w:val="99"/>
    <w:rsid w:val="00226516"/>
    <w:rPr>
      <w:b/>
      <w:bCs/>
      <w:color w:val="26282F"/>
    </w:rPr>
  </w:style>
  <w:style w:type="paragraph" w:styleId="af0">
    <w:name w:val="List Paragraph"/>
    <w:basedOn w:val="a"/>
    <w:uiPriority w:val="34"/>
    <w:qFormat/>
    <w:rsid w:val="006B5ABF"/>
    <w:pPr>
      <w:ind w:left="720"/>
      <w:contextualSpacing/>
    </w:pPr>
  </w:style>
  <w:style w:type="paragraph" w:styleId="af1">
    <w:name w:val="Title"/>
    <w:basedOn w:val="a"/>
    <w:link w:val="af2"/>
    <w:qFormat/>
    <w:rsid w:val="001A7248"/>
    <w:pPr>
      <w:autoSpaceDE w:val="0"/>
      <w:autoSpaceDN w:val="0"/>
      <w:jc w:val="center"/>
    </w:pPr>
    <w:rPr>
      <w:rFonts w:eastAsia="Times New Roman"/>
      <w:b/>
      <w:bCs/>
      <w:spacing w:val="60"/>
      <w:sz w:val="32"/>
      <w:szCs w:val="32"/>
      <w:u w:val="single"/>
    </w:rPr>
  </w:style>
  <w:style w:type="character" w:customStyle="1" w:styleId="af2">
    <w:name w:val="Название Знак"/>
    <w:basedOn w:val="a0"/>
    <w:link w:val="af1"/>
    <w:rsid w:val="001A7248"/>
    <w:rPr>
      <w:b/>
      <w:bCs/>
      <w:spacing w:val="60"/>
      <w:sz w:val="32"/>
      <w:szCs w:val="32"/>
      <w:u w:val="single"/>
    </w:rPr>
  </w:style>
  <w:style w:type="character" w:customStyle="1" w:styleId="blk">
    <w:name w:val="blk"/>
    <w:basedOn w:val="a0"/>
    <w:rsid w:val="0074012B"/>
  </w:style>
  <w:style w:type="character" w:customStyle="1" w:styleId="highlightsearch">
    <w:name w:val="highlightsearch"/>
    <w:basedOn w:val="a0"/>
    <w:rsid w:val="0074012B"/>
  </w:style>
  <w:style w:type="paragraph" w:styleId="af3">
    <w:name w:val="Normal (Web)"/>
    <w:basedOn w:val="a"/>
    <w:uiPriority w:val="99"/>
    <w:unhideWhenUsed/>
    <w:rsid w:val="00E47E48"/>
    <w:pPr>
      <w:spacing w:before="100" w:beforeAutospacing="1" w:after="100" w:afterAutospacing="1"/>
    </w:pPr>
    <w:rPr>
      <w:rFonts w:eastAsia="Times New Roman"/>
    </w:rPr>
  </w:style>
  <w:style w:type="character" w:customStyle="1" w:styleId="10">
    <w:name w:val="Заголовок 1 Знак"/>
    <w:basedOn w:val="a0"/>
    <w:link w:val="1"/>
    <w:rsid w:val="00BC0FA6"/>
    <w:rPr>
      <w:rFonts w:ascii="Arial" w:hAnsi="Arial" w:cs="Arial"/>
      <w:b/>
      <w:bCs/>
      <w:color w:val="000080"/>
      <w:sz w:val="24"/>
      <w:szCs w:val="24"/>
    </w:rPr>
  </w:style>
  <w:style w:type="paragraph" w:customStyle="1" w:styleId="s16">
    <w:name w:val="s_16"/>
    <w:basedOn w:val="a"/>
    <w:rsid w:val="00BC0FA6"/>
    <w:pPr>
      <w:spacing w:before="100" w:beforeAutospacing="1" w:after="100" w:afterAutospacing="1"/>
    </w:pPr>
    <w:rPr>
      <w:rFonts w:eastAsia="Times New Roman"/>
    </w:rPr>
  </w:style>
  <w:style w:type="paragraph" w:customStyle="1" w:styleId="af4">
    <w:name w:val="Знак"/>
    <w:basedOn w:val="a"/>
    <w:rsid w:val="00A2508A"/>
    <w:pPr>
      <w:spacing w:before="100" w:beforeAutospacing="1" w:after="100" w:afterAutospacing="1"/>
      <w:jc w:val="both"/>
    </w:pPr>
    <w:rPr>
      <w:rFonts w:ascii="Tahoma" w:eastAsia="Times New Roman" w:hAnsi="Tahoma"/>
      <w:sz w:val="20"/>
      <w:szCs w:val="20"/>
      <w:lang w:val="en-US" w:eastAsia="en-US"/>
    </w:rPr>
  </w:style>
  <w:style w:type="paragraph" w:customStyle="1" w:styleId="s10">
    <w:name w:val="s_1"/>
    <w:basedOn w:val="a"/>
    <w:rsid w:val="00B81C7C"/>
    <w:pPr>
      <w:spacing w:before="100" w:beforeAutospacing="1" w:after="100" w:afterAutospacing="1"/>
    </w:pPr>
    <w:rPr>
      <w:rFonts w:eastAsia="Times New Roman"/>
    </w:rPr>
  </w:style>
  <w:style w:type="paragraph" w:customStyle="1" w:styleId="s15">
    <w:name w:val="s_15"/>
    <w:basedOn w:val="a"/>
    <w:rsid w:val="001A0BC3"/>
    <w:pPr>
      <w:spacing w:before="100" w:beforeAutospacing="1" w:after="100" w:afterAutospacing="1"/>
    </w:pPr>
    <w:rPr>
      <w:rFonts w:eastAsia="Times New Roman"/>
    </w:rPr>
  </w:style>
  <w:style w:type="paragraph" w:customStyle="1" w:styleId="Style6">
    <w:name w:val="Style6"/>
    <w:basedOn w:val="a"/>
    <w:rsid w:val="001A0BC3"/>
    <w:pPr>
      <w:widowControl w:val="0"/>
      <w:autoSpaceDE w:val="0"/>
      <w:autoSpaceDN w:val="0"/>
      <w:adjustRightInd w:val="0"/>
      <w:spacing w:line="278" w:lineRule="exact"/>
      <w:ind w:firstLine="720"/>
      <w:jc w:val="both"/>
    </w:pPr>
    <w:rPr>
      <w:rFonts w:eastAsia="Times New Roman"/>
    </w:rPr>
  </w:style>
  <w:style w:type="paragraph" w:customStyle="1" w:styleId="Style2">
    <w:name w:val="Style2"/>
    <w:basedOn w:val="a"/>
    <w:rsid w:val="008432D3"/>
    <w:pPr>
      <w:widowControl w:val="0"/>
      <w:autoSpaceDE w:val="0"/>
      <w:autoSpaceDN w:val="0"/>
      <w:adjustRightInd w:val="0"/>
      <w:spacing w:line="276" w:lineRule="exact"/>
      <w:ind w:firstLine="934"/>
    </w:pPr>
    <w:rPr>
      <w:rFonts w:eastAsia="Times New Roman"/>
    </w:rPr>
  </w:style>
  <w:style w:type="paragraph" w:customStyle="1" w:styleId="Style3">
    <w:name w:val="Style3"/>
    <w:basedOn w:val="a"/>
    <w:rsid w:val="008432D3"/>
    <w:pPr>
      <w:widowControl w:val="0"/>
      <w:autoSpaceDE w:val="0"/>
      <w:autoSpaceDN w:val="0"/>
      <w:adjustRightInd w:val="0"/>
      <w:spacing w:line="277" w:lineRule="exact"/>
      <w:ind w:firstLine="706"/>
      <w:jc w:val="both"/>
    </w:pPr>
    <w:rPr>
      <w:rFonts w:eastAsia="Times New Roman"/>
    </w:rPr>
  </w:style>
  <w:style w:type="character" w:customStyle="1" w:styleId="FontStyle17">
    <w:name w:val="Font Style17"/>
    <w:rsid w:val="008432D3"/>
    <w:rPr>
      <w:rFonts w:ascii="Times New Roman" w:hAnsi="Times New Roman" w:cs="Times New Roman"/>
      <w:sz w:val="22"/>
      <w:szCs w:val="22"/>
    </w:rPr>
  </w:style>
  <w:style w:type="paragraph" w:styleId="af5">
    <w:name w:val="footnote text"/>
    <w:basedOn w:val="a"/>
    <w:link w:val="af6"/>
    <w:rsid w:val="00AB4033"/>
    <w:rPr>
      <w:rFonts w:eastAsia="Times New Roman"/>
      <w:sz w:val="20"/>
      <w:szCs w:val="20"/>
    </w:rPr>
  </w:style>
  <w:style w:type="character" w:customStyle="1" w:styleId="af6">
    <w:name w:val="Текст сноски Знак"/>
    <w:basedOn w:val="a0"/>
    <w:link w:val="af5"/>
    <w:rsid w:val="00AB4033"/>
  </w:style>
  <w:style w:type="character" w:styleId="af7">
    <w:name w:val="footnote reference"/>
    <w:rsid w:val="00AB4033"/>
    <w:rPr>
      <w:vertAlign w:val="superscript"/>
    </w:rPr>
  </w:style>
  <w:style w:type="character" w:styleId="af8">
    <w:name w:val="Strong"/>
    <w:basedOn w:val="a0"/>
    <w:qFormat/>
    <w:rsid w:val="0053257B"/>
    <w:rPr>
      <w:b/>
      <w:bCs/>
    </w:rPr>
  </w:style>
  <w:style w:type="character" w:customStyle="1" w:styleId="s100">
    <w:name w:val="s_10"/>
    <w:basedOn w:val="a0"/>
    <w:rsid w:val="0053257B"/>
  </w:style>
</w:styles>
</file>

<file path=word/webSettings.xml><?xml version="1.0" encoding="utf-8"?>
<w:webSettings xmlns:r="http://schemas.openxmlformats.org/officeDocument/2006/relationships" xmlns:w="http://schemas.openxmlformats.org/wordprocessingml/2006/main">
  <w:divs>
    <w:div w:id="395974825">
      <w:bodyDiv w:val="1"/>
      <w:marLeft w:val="0"/>
      <w:marRight w:val="0"/>
      <w:marTop w:val="0"/>
      <w:marBottom w:val="0"/>
      <w:divBdr>
        <w:top w:val="none" w:sz="0" w:space="0" w:color="auto"/>
        <w:left w:val="none" w:sz="0" w:space="0" w:color="auto"/>
        <w:bottom w:val="none" w:sz="0" w:space="0" w:color="auto"/>
        <w:right w:val="none" w:sz="0" w:space="0" w:color="auto"/>
      </w:divBdr>
    </w:div>
    <w:div w:id="171338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721C3-F182-4C33-A089-5C83EC5F1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3648</TotalTime>
  <Pages>16</Pages>
  <Words>6947</Words>
  <Characters>39598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46453</CharactersWithSpaces>
  <SharedDoc>false</SharedDoc>
  <HLinks>
    <vt:vector size="12" baseType="variant">
      <vt:variant>
        <vt:i4>1703968</vt:i4>
      </vt:variant>
      <vt:variant>
        <vt:i4>3</vt:i4>
      </vt:variant>
      <vt:variant>
        <vt:i4>0</vt:i4>
      </vt:variant>
      <vt:variant>
        <vt:i4>5</vt:i4>
      </vt:variant>
      <vt:variant>
        <vt:lpwstr/>
      </vt:variant>
      <vt:variant>
        <vt:lpwstr>sub_1000000</vt:lpwstr>
      </vt:variant>
      <vt:variant>
        <vt:i4>1703968</vt:i4>
      </vt:variant>
      <vt:variant>
        <vt:i4>0</vt:i4>
      </vt:variant>
      <vt:variant>
        <vt:i4>0</vt:i4>
      </vt:variant>
      <vt:variant>
        <vt:i4>5</vt:i4>
      </vt:variant>
      <vt:variant>
        <vt:lpwstr/>
      </vt:variant>
      <vt:variant>
        <vt:lpwstr>sub_1000000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 Борисовна</cp:lastModifiedBy>
  <cp:revision>40</cp:revision>
  <cp:lastPrinted>2023-01-05T08:36:00Z</cp:lastPrinted>
  <dcterms:created xsi:type="dcterms:W3CDTF">2017-07-21T06:26:00Z</dcterms:created>
  <dcterms:modified xsi:type="dcterms:W3CDTF">2023-01-11T05:11:00Z</dcterms:modified>
</cp:coreProperties>
</file>