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59" w:rsidRPr="004015DC" w:rsidRDefault="002E5A59" w:rsidP="007831B9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4015DC">
        <w:rPr>
          <w:rFonts w:ascii="Liberation Serif" w:hAnsi="Liberation Serif"/>
          <w:b/>
          <w:sz w:val="24"/>
          <w:szCs w:val="24"/>
        </w:rPr>
        <w:t>Отчёт</w:t>
      </w:r>
    </w:p>
    <w:p w:rsidR="00F17246" w:rsidRPr="004015DC" w:rsidRDefault="002E5A59" w:rsidP="00F17246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4015DC">
        <w:rPr>
          <w:rFonts w:ascii="Liberation Serif" w:hAnsi="Liberation Serif"/>
          <w:b/>
          <w:sz w:val="24"/>
          <w:szCs w:val="24"/>
        </w:rPr>
        <w:t>за 20</w:t>
      </w:r>
      <w:r w:rsidR="008616BD" w:rsidRPr="004015DC">
        <w:rPr>
          <w:rFonts w:ascii="Liberation Serif" w:hAnsi="Liberation Serif"/>
          <w:b/>
          <w:sz w:val="24"/>
          <w:szCs w:val="24"/>
        </w:rPr>
        <w:t>2</w:t>
      </w:r>
      <w:r w:rsidR="00976E20" w:rsidRPr="004015DC">
        <w:rPr>
          <w:rFonts w:ascii="Liberation Serif" w:hAnsi="Liberation Serif"/>
          <w:b/>
          <w:sz w:val="24"/>
          <w:szCs w:val="24"/>
        </w:rPr>
        <w:t>1</w:t>
      </w:r>
      <w:r w:rsidR="00F17246" w:rsidRPr="004015DC">
        <w:rPr>
          <w:rFonts w:ascii="Liberation Serif" w:hAnsi="Liberation Serif"/>
          <w:b/>
          <w:sz w:val="24"/>
          <w:szCs w:val="24"/>
        </w:rPr>
        <w:t xml:space="preserve"> </w:t>
      </w:r>
      <w:r w:rsidRPr="004015DC">
        <w:rPr>
          <w:rFonts w:ascii="Liberation Serif" w:hAnsi="Liberation Serif"/>
          <w:b/>
          <w:sz w:val="24"/>
          <w:szCs w:val="24"/>
        </w:rPr>
        <w:t xml:space="preserve">год о выполнении муниципальной программы </w:t>
      </w:r>
      <w:r w:rsidR="00F17246" w:rsidRPr="004015DC">
        <w:rPr>
          <w:rFonts w:ascii="Liberation Serif" w:hAnsi="Liberation Serif"/>
          <w:b/>
          <w:bCs/>
          <w:sz w:val="24"/>
          <w:szCs w:val="24"/>
        </w:rPr>
        <w:t xml:space="preserve">«Развитие сферы культуры в </w:t>
      </w:r>
      <w:r w:rsidR="00A47F46" w:rsidRPr="004015DC">
        <w:rPr>
          <w:rFonts w:ascii="Liberation Serif" w:hAnsi="Liberation Serif"/>
          <w:b/>
          <w:bCs/>
          <w:sz w:val="24"/>
          <w:szCs w:val="24"/>
        </w:rPr>
        <w:t>Каменск-Уральском городском округе»</w:t>
      </w:r>
      <w:r w:rsidR="00F17246" w:rsidRPr="004015DC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2E5A59" w:rsidRPr="004015DC" w:rsidRDefault="00F17246" w:rsidP="00F17246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4015DC">
        <w:rPr>
          <w:rFonts w:ascii="Liberation Serif" w:hAnsi="Liberation Serif"/>
          <w:b/>
          <w:bCs/>
          <w:sz w:val="24"/>
          <w:szCs w:val="24"/>
        </w:rPr>
        <w:t>на 20</w:t>
      </w:r>
      <w:r w:rsidR="008616BD" w:rsidRPr="004015DC">
        <w:rPr>
          <w:rFonts w:ascii="Liberation Serif" w:hAnsi="Liberation Serif"/>
          <w:b/>
          <w:bCs/>
          <w:sz w:val="24"/>
          <w:szCs w:val="24"/>
        </w:rPr>
        <w:t>20</w:t>
      </w:r>
      <w:r w:rsidRPr="004015DC">
        <w:rPr>
          <w:rFonts w:ascii="Liberation Serif" w:hAnsi="Liberation Serif"/>
          <w:b/>
          <w:bCs/>
          <w:sz w:val="24"/>
          <w:szCs w:val="24"/>
        </w:rPr>
        <w:t>-202</w:t>
      </w:r>
      <w:r w:rsidR="008616BD" w:rsidRPr="004015DC">
        <w:rPr>
          <w:rFonts w:ascii="Liberation Serif" w:hAnsi="Liberation Serif"/>
          <w:b/>
          <w:bCs/>
          <w:sz w:val="24"/>
          <w:szCs w:val="24"/>
        </w:rPr>
        <w:t>6</w:t>
      </w:r>
      <w:r w:rsidRPr="004015DC">
        <w:rPr>
          <w:rFonts w:ascii="Liberation Serif" w:hAnsi="Liberation Serif"/>
          <w:b/>
          <w:bCs/>
          <w:sz w:val="24"/>
          <w:szCs w:val="24"/>
        </w:rPr>
        <w:t xml:space="preserve"> годы»</w:t>
      </w:r>
    </w:p>
    <w:p w:rsidR="000F5471" w:rsidRPr="004015DC" w:rsidRDefault="000F5471" w:rsidP="00F1724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134"/>
        <w:gridCol w:w="1638"/>
      </w:tblGrid>
      <w:tr w:rsidR="00F52546" w:rsidRPr="004015DC" w:rsidTr="00F52546">
        <w:trPr>
          <w:trHeight w:val="444"/>
        </w:trPr>
        <w:tc>
          <w:tcPr>
            <w:tcW w:w="4361" w:type="dxa"/>
            <w:vMerge w:val="restart"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 xml:space="preserve">Наименование мероприятия/ </w:t>
            </w:r>
          </w:p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15DC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4252" w:type="dxa"/>
            <w:gridSpan w:val="3"/>
          </w:tcPr>
          <w:p w:rsidR="00F52546" w:rsidRPr="004015DC" w:rsidRDefault="00F52546" w:rsidP="00F1724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Cs w:val="22"/>
              </w:rPr>
              <w:t>Объемы финансирования, тыс.руб.</w:t>
            </w:r>
          </w:p>
        </w:tc>
        <w:tc>
          <w:tcPr>
            <w:tcW w:w="1638" w:type="dxa"/>
            <w:vMerge w:val="restart"/>
          </w:tcPr>
          <w:p w:rsidR="00F52546" w:rsidRPr="004015DC" w:rsidRDefault="00F52546" w:rsidP="00F1724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15DC">
              <w:rPr>
                <w:rFonts w:ascii="Liberation Serif" w:hAnsi="Liberation Serif"/>
              </w:rPr>
              <w:t>Номер целевого показателя</w:t>
            </w:r>
          </w:p>
        </w:tc>
      </w:tr>
      <w:tr w:rsidR="00F52546" w:rsidRPr="004015DC" w:rsidTr="00F52546">
        <w:tc>
          <w:tcPr>
            <w:tcW w:w="4361" w:type="dxa"/>
            <w:vMerge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szCs w:val="22"/>
              </w:rPr>
            </w:pPr>
            <w:r w:rsidRPr="004015DC">
              <w:rPr>
                <w:rFonts w:ascii="Liberation Serif" w:hAnsi="Liberation Serif"/>
                <w:szCs w:val="22"/>
              </w:rPr>
              <w:t>план</w:t>
            </w:r>
          </w:p>
        </w:tc>
        <w:tc>
          <w:tcPr>
            <w:tcW w:w="1559" w:type="dxa"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szCs w:val="22"/>
              </w:rPr>
            </w:pPr>
            <w:r w:rsidRPr="004015DC">
              <w:rPr>
                <w:rFonts w:ascii="Liberation Serif" w:hAnsi="Liberation Serif"/>
                <w:szCs w:val="22"/>
              </w:rPr>
              <w:t>отчёт</w:t>
            </w:r>
          </w:p>
        </w:tc>
        <w:tc>
          <w:tcPr>
            <w:tcW w:w="1134" w:type="dxa"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szCs w:val="22"/>
              </w:rPr>
            </w:pPr>
            <w:r w:rsidRPr="004015DC">
              <w:rPr>
                <w:rFonts w:ascii="Liberation Serif" w:hAnsi="Liberation Serif"/>
                <w:szCs w:val="22"/>
              </w:rPr>
              <w:t>исп., %</w:t>
            </w:r>
          </w:p>
        </w:tc>
        <w:tc>
          <w:tcPr>
            <w:tcW w:w="1638" w:type="dxa"/>
            <w:vMerge/>
          </w:tcPr>
          <w:p w:rsidR="00F52546" w:rsidRPr="004015DC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387 808,6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383</w:t>
            </w:r>
            <w:r w:rsidR="00357039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718,2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7 238,1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7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238,1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331 713,7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330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947,8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99,8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48 856,8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45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532,3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93,2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4B2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B2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559" w:type="dxa"/>
          </w:tcPr>
          <w:p w:rsidR="002871AD" w:rsidRPr="00EC3643" w:rsidRDefault="002871AD" w:rsidP="002871AD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C364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33 867,4</w:t>
            </w:r>
          </w:p>
        </w:tc>
        <w:tc>
          <w:tcPr>
            <w:tcW w:w="1559" w:type="dxa"/>
          </w:tcPr>
          <w:p w:rsidR="002871AD" w:rsidRPr="00EC3643" w:rsidRDefault="002871AD">
            <w:pPr>
              <w:jc w:val="right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EC3643">
              <w:rPr>
                <w:rFonts w:ascii="Liberation Serif" w:hAnsi="Liberation Serif" w:cs="Arial"/>
                <w:b/>
                <w:sz w:val="24"/>
                <w:szCs w:val="24"/>
              </w:rPr>
              <w:t>33</w:t>
            </w:r>
            <w:r w:rsidR="00357039" w:rsidRPr="00EC3643">
              <w:rPr>
                <w:rFonts w:ascii="Liberation Serif" w:hAnsi="Liberation Serif" w:cs="Arial"/>
                <w:b/>
                <w:sz w:val="24"/>
                <w:szCs w:val="24"/>
              </w:rPr>
              <w:t xml:space="preserve"> </w:t>
            </w:r>
            <w:r w:rsidRPr="00EC3643">
              <w:rPr>
                <w:rFonts w:ascii="Liberation Serif" w:hAnsi="Liberation Serif" w:cs="Arial"/>
                <w:b/>
                <w:sz w:val="24"/>
                <w:szCs w:val="24"/>
              </w:rPr>
              <w:t>657,2</w:t>
            </w:r>
          </w:p>
        </w:tc>
        <w:tc>
          <w:tcPr>
            <w:tcW w:w="1134" w:type="dxa"/>
          </w:tcPr>
          <w:p w:rsidR="002871AD" w:rsidRPr="00EC3643" w:rsidRDefault="002871AD">
            <w:pPr>
              <w:jc w:val="right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EC3643">
              <w:rPr>
                <w:rFonts w:ascii="Liberation Serif" w:hAnsi="Liberation Serif" w:cs="Arial"/>
                <w:b/>
                <w:sz w:val="24"/>
                <w:szCs w:val="24"/>
              </w:rPr>
              <w:t>99,4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33 867,4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657,2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99,4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33 867,4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657,2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99,4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33 867,4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657,2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99,4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559" w:type="dxa"/>
          </w:tcPr>
          <w:p w:rsidR="006827D8" w:rsidRPr="002871AD" w:rsidRDefault="006827D8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827D8" w:rsidRPr="002871AD" w:rsidRDefault="006827D8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827D8" w:rsidRPr="002871AD" w:rsidRDefault="006827D8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6827D8" w:rsidRPr="002871AD" w:rsidRDefault="006827D8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sz w:val="24"/>
                <w:szCs w:val="24"/>
              </w:rPr>
              <w:t>353 941,2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350</w:t>
            </w:r>
            <w:r w:rsidR="00357039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061,0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7 238,1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7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238,1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297 846,3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297290,6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99,8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48 856,8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45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532,3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93,2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309 504,1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305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857,5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98,8</w:t>
            </w:r>
          </w:p>
        </w:tc>
        <w:tc>
          <w:tcPr>
            <w:tcW w:w="1638" w:type="dxa"/>
          </w:tcPr>
          <w:p w:rsidR="002871AD" w:rsidRPr="002871AD" w:rsidRDefault="002871AD" w:rsidP="00D534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4, 4.1, 5, 5.1, 6, 6.1, 7, 7.1, 8, 9, 10, 13, 14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261 911,3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261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447,5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99,8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47 592,8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44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93,3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D534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F5254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дополнительных общеобразовательных программ  и обеспечение деятельности школ </w:t>
            </w: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 xml:space="preserve">искусств»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16 266,0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16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124,3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99,1</w:t>
            </w:r>
          </w:p>
        </w:tc>
        <w:tc>
          <w:tcPr>
            <w:tcW w:w="1638" w:type="dxa"/>
          </w:tcPr>
          <w:p w:rsidR="002871AD" w:rsidRPr="002871AD" w:rsidRDefault="002871AD" w:rsidP="00D534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15 002,0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15002,0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1 264,0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1122,3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88,8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3 034,0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3034,0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D534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 w:rsidP="002871A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1 542,0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1542,0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1 492,0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1492,0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2819,4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2819,4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4, 4.1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2255,5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2255,5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563,9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563,9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831B9" w:rsidRPr="004015DC" w:rsidTr="00F52546">
        <w:tc>
          <w:tcPr>
            <w:tcW w:w="4361" w:type="dxa"/>
          </w:tcPr>
          <w:p w:rsidR="007831B9" w:rsidRPr="002871AD" w:rsidRDefault="007831B9">
            <w:pPr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7831B9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831B9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7831B9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</w:tr>
      <w:tr w:rsidR="007831B9" w:rsidRPr="004015DC" w:rsidTr="00F52546">
        <w:tc>
          <w:tcPr>
            <w:tcW w:w="4361" w:type="dxa"/>
          </w:tcPr>
          <w:p w:rsidR="007831B9" w:rsidRPr="002871AD" w:rsidRDefault="007831B9" w:rsidP="007831B9">
            <w:pPr>
              <w:ind w:firstLineChars="200" w:firstLine="480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7831B9" w:rsidRPr="002871AD" w:rsidRDefault="007831B9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31B9" w:rsidRPr="004015DC" w:rsidTr="00F52546">
        <w:tc>
          <w:tcPr>
            <w:tcW w:w="4361" w:type="dxa"/>
          </w:tcPr>
          <w:p w:rsidR="007831B9" w:rsidRPr="002871AD" w:rsidRDefault="007831B9" w:rsidP="007831B9">
            <w:pPr>
              <w:ind w:firstLineChars="200" w:firstLine="480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7831B9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30</w:t>
            </w:r>
            <w:r w:rsidR="007831B9" w:rsidRPr="002871AD">
              <w:rPr>
                <w:rFonts w:ascii="Liberation Serif" w:hAnsi="Liberation Serif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831B9" w:rsidRPr="002871AD" w:rsidRDefault="004824B2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7831B9" w:rsidRPr="002871AD" w:rsidRDefault="007831B9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31B9" w:rsidRPr="004015DC" w:rsidTr="00F52546">
        <w:tc>
          <w:tcPr>
            <w:tcW w:w="4361" w:type="dxa"/>
          </w:tcPr>
          <w:p w:rsidR="007831B9" w:rsidRPr="002871AD" w:rsidRDefault="007831B9" w:rsidP="007831B9">
            <w:pPr>
              <w:ind w:firstLineChars="200" w:firstLine="480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7831B9" w:rsidRPr="002871AD" w:rsidRDefault="007831B9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31B9" w:rsidRPr="004015DC" w:rsidTr="00F52546">
        <w:tc>
          <w:tcPr>
            <w:tcW w:w="4361" w:type="dxa"/>
          </w:tcPr>
          <w:p w:rsidR="007831B9" w:rsidRPr="002871AD" w:rsidRDefault="007831B9" w:rsidP="007831B9">
            <w:pPr>
              <w:ind w:firstLineChars="200" w:firstLine="480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831B9" w:rsidRPr="002871AD" w:rsidRDefault="007831B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831B9" w:rsidRPr="002871AD" w:rsidRDefault="007831B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7831B9" w:rsidRPr="002871AD" w:rsidRDefault="007831B9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      </w: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416,0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416,0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 6, 6.1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208,0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18F8" w:rsidRPr="004015DC" w:rsidTr="00F52546">
        <w:tc>
          <w:tcPr>
            <w:tcW w:w="4361" w:type="dxa"/>
          </w:tcPr>
          <w:p w:rsidR="003018F8" w:rsidRPr="002871AD" w:rsidRDefault="003018F8" w:rsidP="003018F8">
            <w:pPr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559" w:type="dxa"/>
          </w:tcPr>
          <w:p w:rsidR="003018F8" w:rsidRPr="002871AD" w:rsidRDefault="004824B2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211,7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3018F8" w:rsidRPr="002871AD" w:rsidRDefault="004824B2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100</w:t>
            </w:r>
            <w:r w:rsidR="00EC3643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638" w:type="dxa"/>
          </w:tcPr>
          <w:p w:rsidR="003018F8" w:rsidRPr="002871AD" w:rsidRDefault="003018F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5</w:t>
            </w:r>
            <w:r w:rsidR="004824B2" w:rsidRPr="002871AD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</w:tr>
      <w:tr w:rsidR="003018F8" w:rsidRPr="004015DC" w:rsidTr="00F52546">
        <w:tc>
          <w:tcPr>
            <w:tcW w:w="4361" w:type="dxa"/>
          </w:tcPr>
          <w:p w:rsidR="003018F8" w:rsidRPr="002871AD" w:rsidRDefault="003018F8" w:rsidP="003018F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3018F8" w:rsidRPr="002871AD" w:rsidRDefault="003018F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18F8" w:rsidRPr="004015DC" w:rsidTr="00F52546">
        <w:tc>
          <w:tcPr>
            <w:tcW w:w="4361" w:type="dxa"/>
          </w:tcPr>
          <w:p w:rsidR="003018F8" w:rsidRPr="002871AD" w:rsidRDefault="003018F8" w:rsidP="003018F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18F8" w:rsidRPr="002871AD" w:rsidRDefault="004824B2" w:rsidP="004824B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</w:t>
            </w:r>
            <w:r w:rsidR="003018F8" w:rsidRPr="002871AD">
              <w:rPr>
                <w:rFonts w:ascii="Liberation Serif" w:hAnsi="Liberation Serif"/>
                <w:sz w:val="24"/>
                <w:szCs w:val="24"/>
              </w:rPr>
              <w:t>0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5</w:t>
            </w:r>
            <w:r w:rsidR="003018F8" w:rsidRPr="002871AD">
              <w:rPr>
                <w:rFonts w:ascii="Liberation Serif" w:hAnsi="Liberation Serif"/>
                <w:sz w:val="24"/>
                <w:szCs w:val="24"/>
              </w:rPr>
              <w:t>,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105,9</w:t>
            </w:r>
          </w:p>
        </w:tc>
        <w:tc>
          <w:tcPr>
            <w:tcW w:w="1134" w:type="dxa"/>
          </w:tcPr>
          <w:p w:rsidR="003018F8" w:rsidRPr="002871AD" w:rsidRDefault="004824B2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100</w:t>
            </w:r>
            <w:r w:rsidR="00EC3643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638" w:type="dxa"/>
          </w:tcPr>
          <w:p w:rsidR="003018F8" w:rsidRPr="002871AD" w:rsidRDefault="003018F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18F8" w:rsidRPr="004015DC" w:rsidTr="00F52546">
        <w:tc>
          <w:tcPr>
            <w:tcW w:w="4361" w:type="dxa"/>
          </w:tcPr>
          <w:p w:rsidR="003018F8" w:rsidRPr="002871AD" w:rsidRDefault="003018F8" w:rsidP="003018F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18F8" w:rsidRPr="002871AD" w:rsidRDefault="004824B2" w:rsidP="004824B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</w:t>
            </w:r>
            <w:r w:rsidR="003018F8" w:rsidRPr="002871AD">
              <w:rPr>
                <w:rFonts w:ascii="Liberation Serif" w:hAnsi="Liberation Serif"/>
                <w:sz w:val="24"/>
                <w:szCs w:val="24"/>
              </w:rPr>
              <w:t>0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5</w:t>
            </w:r>
            <w:r w:rsidR="003018F8" w:rsidRPr="002871AD">
              <w:rPr>
                <w:rFonts w:ascii="Liberation Serif" w:hAnsi="Liberation Serif"/>
                <w:sz w:val="24"/>
                <w:szCs w:val="24"/>
              </w:rPr>
              <w:t>,</w:t>
            </w:r>
            <w:r w:rsidRPr="002871A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3018F8" w:rsidRPr="002871AD" w:rsidRDefault="004824B2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100</w:t>
            </w:r>
            <w:r w:rsidR="00EC3643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638" w:type="dxa"/>
          </w:tcPr>
          <w:p w:rsidR="003018F8" w:rsidRPr="002871AD" w:rsidRDefault="003018F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18F8" w:rsidRPr="004015DC" w:rsidTr="00F52546">
        <w:tc>
          <w:tcPr>
            <w:tcW w:w="4361" w:type="dxa"/>
          </w:tcPr>
          <w:p w:rsidR="003018F8" w:rsidRPr="002871AD" w:rsidRDefault="003018F8" w:rsidP="003018F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18F8" w:rsidRPr="002871AD" w:rsidRDefault="003018F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3018F8" w:rsidRPr="002871AD" w:rsidRDefault="003018F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 8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827D8" w:rsidRPr="004015DC" w:rsidTr="00F52546">
        <w:tc>
          <w:tcPr>
            <w:tcW w:w="4361" w:type="dxa"/>
          </w:tcPr>
          <w:p w:rsidR="006827D8" w:rsidRPr="002871AD" w:rsidRDefault="006827D8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27D8" w:rsidRPr="002871AD" w:rsidRDefault="006827D8" w:rsidP="006827D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6827D8" w:rsidRPr="002871AD" w:rsidRDefault="006827D8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126,7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126,7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4824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4, 4.1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2A445B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2A445B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126,7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126,7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2A445B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2A445B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2871A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государственных и муниципальных общедоступных библиотек Свердловской области в части комплектования книжных фондов»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2871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2871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2871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4B2" w:rsidRPr="004015DC" w:rsidTr="00F52546">
        <w:tc>
          <w:tcPr>
            <w:tcW w:w="4361" w:type="dxa"/>
          </w:tcPr>
          <w:p w:rsidR="004824B2" w:rsidRPr="002871AD" w:rsidRDefault="004824B2" w:rsidP="002871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24B2" w:rsidRPr="002871AD" w:rsidRDefault="004824B2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4B2" w:rsidRPr="002871AD" w:rsidRDefault="004824B2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18 313,3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18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221,4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99,5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 xml:space="preserve">Обеспечение деятельности муниципального органа (аппарат)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7 819,7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7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779,7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99,5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2871AD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7 819,7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7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779,7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99,5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2871AD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Осуществление отдельных полномочий учредителя и обеспечение бухгалтерского и экономического обслуживания  муниципальных учреждений  сферы культуры 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10 493,6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441,7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99,5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2871AD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10 493,6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10</w:t>
            </w:r>
            <w:r w:rsidR="0035703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441,7</w:t>
            </w:r>
          </w:p>
        </w:tc>
        <w:tc>
          <w:tcPr>
            <w:tcW w:w="1134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99,5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871AD" w:rsidRPr="004015DC" w:rsidTr="00F52546">
        <w:tc>
          <w:tcPr>
            <w:tcW w:w="4361" w:type="dxa"/>
          </w:tcPr>
          <w:p w:rsidR="002871AD" w:rsidRPr="002871AD" w:rsidRDefault="002871AD" w:rsidP="000F5471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871AD" w:rsidRPr="002871AD" w:rsidRDefault="002871AD" w:rsidP="002871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871AD" w:rsidRPr="002871AD" w:rsidRDefault="002871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1AD" w:rsidRPr="002871AD" w:rsidRDefault="002871A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2871AD" w:rsidRPr="002871AD" w:rsidRDefault="002871AD" w:rsidP="000F5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1AD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8B74FC" w:rsidRDefault="008B74FC" w:rsidP="008B74FC">
      <w:pPr>
        <w:jc w:val="both"/>
        <w:rPr>
          <w:rFonts w:ascii="Liberation Serif" w:hAnsi="Liberation Serif"/>
          <w:sz w:val="26"/>
          <w:szCs w:val="26"/>
        </w:rPr>
      </w:pPr>
    </w:p>
    <w:p w:rsidR="00A42ADE" w:rsidRPr="00A42ADE" w:rsidRDefault="00A42ADE" w:rsidP="008B74FC">
      <w:pPr>
        <w:jc w:val="both"/>
        <w:rPr>
          <w:rFonts w:ascii="Liberation Serif" w:hAnsi="Liberation Serif" w:cs="Arial"/>
          <w:sz w:val="24"/>
          <w:szCs w:val="24"/>
        </w:rPr>
        <w:sectPr w:rsidR="00A42ADE" w:rsidRPr="00A42ADE" w:rsidSect="008B74FC">
          <w:pgSz w:w="11906" w:h="16838"/>
          <w:pgMar w:top="1134" w:right="567" w:bottom="1134" w:left="1304" w:header="709" w:footer="709" w:gutter="0"/>
          <w:cols w:space="708"/>
          <w:docGrid w:linePitch="360"/>
        </w:sectPr>
      </w:pPr>
    </w:p>
    <w:p w:rsidR="008B74FC" w:rsidRPr="004015DC" w:rsidRDefault="008B74FC" w:rsidP="008B74F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4015DC">
        <w:rPr>
          <w:rFonts w:ascii="Liberation Serif" w:hAnsi="Liberation Serif"/>
          <w:sz w:val="24"/>
          <w:szCs w:val="24"/>
        </w:rPr>
        <w:lastRenderedPageBreak/>
        <w:t xml:space="preserve">ЦЕЛЕВЫЕ ПОКАЗАТЕЛИ </w:t>
      </w:r>
    </w:p>
    <w:p w:rsidR="008B74FC" w:rsidRPr="004015DC" w:rsidRDefault="008B74FC" w:rsidP="008B74F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4015DC">
        <w:rPr>
          <w:rFonts w:ascii="Liberation Serif" w:hAnsi="Liberation Serif"/>
          <w:sz w:val="24"/>
          <w:szCs w:val="24"/>
        </w:rPr>
        <w:t xml:space="preserve">реализации муниципальной программы </w:t>
      </w:r>
    </w:p>
    <w:p w:rsidR="008B74FC" w:rsidRPr="004015DC" w:rsidRDefault="008B74FC" w:rsidP="008B74FC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 w:rsidRPr="004015DC">
        <w:rPr>
          <w:rFonts w:ascii="Liberation Serif" w:hAnsi="Liberation Serif"/>
          <w:sz w:val="24"/>
          <w:szCs w:val="24"/>
        </w:rPr>
        <w:t xml:space="preserve">«Развитие сферы культуры в </w:t>
      </w:r>
      <w:r w:rsidR="00A47F46" w:rsidRPr="004015DC">
        <w:rPr>
          <w:rFonts w:ascii="Liberation Serif" w:hAnsi="Liberation Serif"/>
          <w:sz w:val="24"/>
          <w:szCs w:val="24"/>
        </w:rPr>
        <w:t>Каменск-Уральском городском округе</w:t>
      </w:r>
      <w:r w:rsidRPr="004015DC">
        <w:rPr>
          <w:rFonts w:ascii="Liberation Serif" w:hAnsi="Liberation Serif"/>
          <w:sz w:val="24"/>
          <w:szCs w:val="24"/>
        </w:rPr>
        <w:t xml:space="preserve"> на 2020-2026</w:t>
      </w:r>
      <w:r w:rsidR="007F15BC" w:rsidRPr="004015DC">
        <w:rPr>
          <w:rFonts w:ascii="Liberation Serif" w:hAnsi="Liberation Serif"/>
          <w:sz w:val="24"/>
          <w:szCs w:val="24"/>
        </w:rPr>
        <w:t xml:space="preserve"> </w:t>
      </w:r>
      <w:r w:rsidRPr="004015DC">
        <w:rPr>
          <w:rFonts w:ascii="Liberation Serif" w:hAnsi="Liberation Serif"/>
          <w:sz w:val="24"/>
          <w:szCs w:val="24"/>
        </w:rPr>
        <w:t>годы»</w:t>
      </w:r>
    </w:p>
    <w:p w:rsidR="0062421A" w:rsidRPr="004015DC" w:rsidRDefault="0062421A" w:rsidP="008B74FC">
      <w:pPr>
        <w:pStyle w:val="ConsPlusCel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4775"/>
        <w:gridCol w:w="1624"/>
        <w:gridCol w:w="2038"/>
        <w:gridCol w:w="1559"/>
        <w:gridCol w:w="1755"/>
        <w:gridCol w:w="2498"/>
      </w:tblGrid>
      <w:tr w:rsidR="0062421A" w:rsidRPr="004015DC" w:rsidTr="00C21D49">
        <w:trPr>
          <w:trHeight w:val="30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№ строки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3"/>
                <w:szCs w:val="23"/>
                <w:lang w:eastAsia="en-US"/>
              </w:rPr>
              <w:t>Наименование целевых показателей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3"/>
                <w:szCs w:val="23"/>
                <w:lang w:eastAsia="en-US"/>
              </w:rPr>
              <w:t xml:space="preserve">Единица </w:t>
            </w:r>
            <w:r w:rsidRPr="004015DC">
              <w:rPr>
                <w:rFonts w:ascii="Liberation Serif" w:hAnsi="Liberation Serif"/>
                <w:sz w:val="23"/>
                <w:szCs w:val="23"/>
                <w:lang w:eastAsia="en-US"/>
              </w:rPr>
              <w:br/>
              <w:t>измерения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Значение целевого показателя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3"/>
                <w:szCs w:val="23"/>
              </w:rPr>
              <w:t>Комментарии</w:t>
            </w:r>
          </w:p>
        </w:tc>
      </w:tr>
      <w:tr w:rsidR="0062421A" w:rsidRPr="004015DC" w:rsidTr="00C21D49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</w:p>
        </w:tc>
        <w:tc>
          <w:tcPr>
            <w:tcW w:w="4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976E20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План 202</w:t>
            </w:r>
            <w:r w:rsidR="00976E20" w:rsidRPr="004015DC">
              <w:rPr>
                <w:rFonts w:ascii="Liberation Serif" w:hAnsi="Liberation Serif"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7831B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 xml:space="preserve">Факт </w:t>
            </w:r>
            <w:r w:rsidR="00976E20" w:rsidRPr="004015DC">
              <w:rPr>
                <w:rFonts w:ascii="Liberation Serif" w:hAnsi="Liberation Serif"/>
                <w:bCs/>
                <w:sz w:val="23"/>
                <w:szCs w:val="23"/>
              </w:rPr>
              <w:t xml:space="preserve"> </w:t>
            </w: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202</w:t>
            </w:r>
            <w:r w:rsidR="00976E20" w:rsidRPr="004015DC">
              <w:rPr>
                <w:rFonts w:ascii="Liberation Serif" w:hAnsi="Liberation Serif"/>
                <w:bCs/>
                <w:sz w:val="23"/>
                <w:szCs w:val="23"/>
              </w:rPr>
              <w:t>1</w:t>
            </w: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% выполнения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2421A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1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62421A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2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Задача 1: </w:t>
            </w:r>
            <w:r w:rsidRPr="004015DC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62421A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</w:t>
            </w:r>
          </w:p>
          <w:p w:rsidR="0062421A" w:rsidRPr="004015DC" w:rsidRDefault="0062421A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976E20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A65366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A65366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976E20" w:rsidRPr="004015DC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2421A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2</w:t>
            </w:r>
          </w:p>
          <w:p w:rsidR="0062421A" w:rsidRPr="004015DC" w:rsidRDefault="0062421A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976E20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2421A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bCs/>
                <w:sz w:val="23"/>
                <w:szCs w:val="23"/>
              </w:rPr>
              <w:t>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4015DC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E75C55" w:rsidRPr="004015DC" w:rsidTr="004824B2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4</w:t>
            </w:r>
            <w:r w:rsidR="004824B2"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E75C55" w:rsidRPr="004015DC" w:rsidRDefault="004824B2" w:rsidP="004824B2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r w:rsidR="00E75C55" w:rsidRPr="004015DC">
              <w:rPr>
                <w:rFonts w:ascii="Liberation Serif" w:hAnsi="Liberation Serif"/>
                <w:sz w:val="24"/>
                <w:szCs w:val="24"/>
              </w:rPr>
              <w:t xml:space="preserve"> посещений театр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60,778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101,3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C55" w:rsidRPr="004015DC" w:rsidRDefault="00E75C55" w:rsidP="004824B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E75C55" w:rsidRPr="004015DC" w:rsidTr="004824B2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5</w:t>
            </w:r>
            <w:r w:rsidR="004824B2"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E75C55" w:rsidRPr="004015DC" w:rsidRDefault="004824B2" w:rsidP="004824B2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Число посещений </w:t>
            </w:r>
            <w:r w:rsidR="00E75C55" w:rsidRPr="004015DC">
              <w:rPr>
                <w:rFonts w:ascii="Liberation Serif" w:hAnsi="Liberation Serif"/>
                <w:sz w:val="24"/>
                <w:szCs w:val="24"/>
              </w:rPr>
              <w:t xml:space="preserve"> музе</w:t>
            </w:r>
            <w:r>
              <w:rPr>
                <w:rFonts w:ascii="Liberation Serif" w:hAnsi="Liberation Serif"/>
                <w:sz w:val="24"/>
                <w:szCs w:val="24"/>
              </w:rPr>
              <w:t>ев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106,0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C55" w:rsidRPr="004015DC" w:rsidRDefault="00E75C55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E75C55" w:rsidRPr="004015DC" w:rsidTr="004824B2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6</w:t>
            </w:r>
            <w:r w:rsidR="004824B2"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E75C55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r w:rsidR="00E75C55" w:rsidRPr="004015DC">
              <w:rPr>
                <w:rFonts w:ascii="Liberation Serif" w:hAnsi="Liberation Serif"/>
                <w:sz w:val="24"/>
                <w:szCs w:val="24"/>
              </w:rPr>
              <w:t>посещений библиотек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517,478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C55" w:rsidRPr="004015DC" w:rsidRDefault="00E75C55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4824B2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модельных муниципальных библиотек  (переоснащение муниципальных библиотек по модельному стандарту)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E75C55" w:rsidRPr="004015DC" w:rsidTr="004824B2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7</w:t>
            </w:r>
            <w:r w:rsidR="004824B2"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E75C55" w:rsidRPr="004015DC" w:rsidRDefault="004824B2" w:rsidP="004824B2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r w:rsidR="00E75C55" w:rsidRPr="004015DC">
              <w:rPr>
                <w:rFonts w:ascii="Liberation Serif" w:hAnsi="Liberation Serif"/>
                <w:sz w:val="24"/>
                <w:szCs w:val="24"/>
              </w:rPr>
              <w:t xml:space="preserve">посещений </w:t>
            </w:r>
            <w:r>
              <w:rPr>
                <w:rFonts w:ascii="Liberation Serif" w:hAnsi="Liberation Serif"/>
                <w:sz w:val="24"/>
                <w:szCs w:val="24"/>
              </w:rPr>
              <w:t>культурно-массовых мероприятий учреждений культурно-досугового</w:t>
            </w:r>
            <w:r w:rsidR="00E75C55" w:rsidRPr="004015D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типа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357039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329,901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5" w:rsidRPr="004015DC" w:rsidRDefault="00BA175D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100,3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5C55" w:rsidRPr="004015DC" w:rsidRDefault="00E75C55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2871AD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2871A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8</w:t>
            </w:r>
          </w:p>
          <w:p w:rsidR="004824B2" w:rsidRPr="004015DC" w:rsidRDefault="004824B2" w:rsidP="002871A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Количество участников клубных формирований в культурно-досуговых учреждениях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2871AD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2871AD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BA175D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3,44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BA175D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4824B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9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287DA3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90,03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287DA3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bCs/>
                <w:sz w:val="24"/>
                <w:szCs w:val="24"/>
              </w:rPr>
              <w:t>104,7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4824B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10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4824B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11</w:t>
            </w:r>
          </w:p>
          <w:p w:rsidR="004824B2" w:rsidRPr="004015DC" w:rsidRDefault="004824B2" w:rsidP="00C21D49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5DC">
              <w:rPr>
                <w:rFonts w:ascii="Liberation Serif" w:hAnsi="Liberation Serif"/>
                <w:sz w:val="22"/>
                <w:szCs w:val="22"/>
              </w:rPr>
              <w:t>участник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4824B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5DC"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287DA3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DA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4824B2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4824B2" w:rsidRPr="004015DC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13</w:t>
            </w:r>
          </w:p>
          <w:p w:rsidR="004824B2" w:rsidRPr="004015DC" w:rsidRDefault="004824B2" w:rsidP="00C21D49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Соотношение средней заработной платы </w:t>
            </w:r>
            <w:r w:rsidRPr="004015D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работников муниципальных учреждений культуры к среднемесячному доходу от трудовой деятельности по Свердловской </w:t>
            </w:r>
          </w:p>
          <w:p w:rsidR="004824B2" w:rsidRPr="004015DC" w:rsidRDefault="004824B2" w:rsidP="00C21D49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3035E2" w:rsidRDefault="004824B2" w:rsidP="003035E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3035E2" w:rsidRDefault="004824B2" w:rsidP="004824B2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7831B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4824B2" w:rsidRPr="004015DC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14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EC3643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EC3643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15.1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5DC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976E2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3035E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Задача 4: </w:t>
            </w:r>
            <w:r w:rsidRPr="004015DC">
              <w:rPr>
                <w:rFonts w:ascii="Liberation Serif" w:hAnsi="Liberation Serif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4824B2" w:rsidRPr="004015DC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E75C5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16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«Управление культуры города Каменска-Уральского»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E75C5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Целевой показатель 17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оценка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6827D8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Целевой показатель 18</w:t>
            </w:r>
          </w:p>
          <w:p w:rsidR="004824B2" w:rsidRPr="004015DC" w:rsidRDefault="004824B2" w:rsidP="00C21D49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2480,12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2480,12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4824B2" w:rsidRPr="004015DC" w:rsidRDefault="004824B2" w:rsidP="008C6A60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4824B2" w:rsidRPr="004015DC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Целевой показатель 19</w:t>
            </w:r>
          </w:p>
          <w:p w:rsidR="004824B2" w:rsidRPr="004015DC" w:rsidRDefault="004824B2" w:rsidP="00C21D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015D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4015DC" w:rsidRDefault="004824B2" w:rsidP="00C21D49">
            <w:pPr>
              <w:spacing w:line="27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4824B2" w:rsidRDefault="004824B2" w:rsidP="00C92C48">
      <w:pPr>
        <w:pStyle w:val="a4"/>
        <w:ind w:firstLine="0"/>
        <w:rPr>
          <w:rFonts w:ascii="Liberation Serif" w:hAnsi="Liberation Serif"/>
          <w:sz w:val="26"/>
          <w:szCs w:val="26"/>
        </w:rPr>
      </w:pPr>
    </w:p>
    <w:p w:rsidR="006E6B5C" w:rsidRPr="004015DC" w:rsidRDefault="006E6B5C" w:rsidP="00C92C48">
      <w:pPr>
        <w:pStyle w:val="a4"/>
        <w:ind w:firstLine="0"/>
        <w:rPr>
          <w:rFonts w:ascii="Liberation Serif" w:hAnsi="Liberation Serif"/>
          <w:sz w:val="26"/>
          <w:szCs w:val="26"/>
        </w:rPr>
      </w:pPr>
    </w:p>
    <w:p w:rsidR="00C92C48" w:rsidRPr="004015DC" w:rsidRDefault="00C92C48" w:rsidP="00C92C48">
      <w:pPr>
        <w:jc w:val="center"/>
        <w:rPr>
          <w:rFonts w:ascii="Liberation Serif" w:hAnsi="Liberation Serif"/>
          <w:sz w:val="28"/>
          <w:szCs w:val="28"/>
        </w:rPr>
      </w:pPr>
      <w:r w:rsidRPr="004015DC">
        <w:rPr>
          <w:rFonts w:ascii="Liberation Serif" w:hAnsi="Liberation Serif"/>
          <w:sz w:val="28"/>
          <w:szCs w:val="28"/>
        </w:rPr>
        <w:lastRenderedPageBreak/>
        <w:t>ПЕРЕЧЕНЬ</w:t>
      </w:r>
    </w:p>
    <w:p w:rsidR="00C92C48" w:rsidRPr="004015DC" w:rsidRDefault="00C92C48" w:rsidP="00C92C48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015DC">
        <w:rPr>
          <w:rFonts w:ascii="Liberation Serif" w:hAnsi="Liberation Serif"/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C92C48" w:rsidRPr="004015DC" w:rsidRDefault="00C92C48" w:rsidP="00C92C48">
      <w:pPr>
        <w:jc w:val="center"/>
        <w:rPr>
          <w:rFonts w:ascii="Liberation Serif" w:hAnsi="Liberation Serif"/>
          <w:sz w:val="28"/>
          <w:szCs w:val="28"/>
        </w:rPr>
      </w:pPr>
      <w:r w:rsidRPr="004015DC">
        <w:rPr>
          <w:rFonts w:ascii="Liberation Serif" w:hAnsi="Liberation Serif"/>
          <w:sz w:val="28"/>
          <w:szCs w:val="28"/>
        </w:rPr>
        <w:t>«Развитие сферы культуры в Каменск-Уральск</w:t>
      </w:r>
      <w:r w:rsidR="00A47F46" w:rsidRPr="004015DC">
        <w:rPr>
          <w:rFonts w:ascii="Liberation Serif" w:hAnsi="Liberation Serif"/>
          <w:sz w:val="28"/>
          <w:szCs w:val="28"/>
        </w:rPr>
        <w:t>ом городском округе</w:t>
      </w:r>
      <w:r w:rsidRPr="004015DC">
        <w:rPr>
          <w:rFonts w:ascii="Liberation Serif" w:hAnsi="Liberation Serif"/>
          <w:sz w:val="28"/>
          <w:szCs w:val="28"/>
        </w:rPr>
        <w:t xml:space="preserve"> на 2020-2026 годы»</w:t>
      </w:r>
    </w:p>
    <w:p w:rsidR="00C92C48" w:rsidRPr="004015DC" w:rsidRDefault="00C92C48" w:rsidP="00C92C48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78" w:type="dxa"/>
        <w:jc w:val="center"/>
        <w:tblLayout w:type="fixed"/>
        <w:tblLook w:val="00A0" w:firstRow="1" w:lastRow="0" w:firstColumn="1" w:lastColumn="0" w:noHBand="0" w:noVBand="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303"/>
        <w:gridCol w:w="1217"/>
        <w:gridCol w:w="1049"/>
      </w:tblGrid>
      <w:tr w:rsidR="00C92C48" w:rsidRPr="004015DC" w:rsidTr="0072272B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</w:p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 xml:space="preserve">Адрес объекта </w:t>
            </w:r>
            <w:r w:rsidRPr="004015DC">
              <w:rPr>
                <w:rFonts w:ascii="Liberation Serif" w:hAnsi="Liberation Serif"/>
              </w:rPr>
              <w:t>капитального</w:t>
            </w:r>
            <w:r w:rsidRPr="004015DC">
              <w:rPr>
                <w:rFonts w:ascii="Liberation Serif" w:hAnsi="Liberation Serif"/>
                <w:bCs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Сметная стоимость объекта,</w:t>
            </w:r>
          </w:p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>Сроки строительства (</w:t>
            </w:r>
            <w:r w:rsidRPr="004015DC">
              <w:rPr>
                <w:rFonts w:ascii="Liberation Serif" w:hAnsi="Liberation Serif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Объемы финансирования, тыс. руб.</w:t>
            </w:r>
          </w:p>
        </w:tc>
      </w:tr>
      <w:tr w:rsidR="00C92C48" w:rsidRPr="004015DC" w:rsidTr="00C92C48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>ввод</w:t>
            </w:r>
          </w:p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 xml:space="preserve"> (</w:t>
            </w:r>
            <w:proofErr w:type="spellStart"/>
            <w:proofErr w:type="gramStart"/>
            <w:r w:rsidRPr="004015DC">
              <w:rPr>
                <w:rFonts w:ascii="Liberation Serif" w:hAnsi="Liberation Serif"/>
              </w:rPr>
              <w:t>заверше-ние</w:t>
            </w:r>
            <w:proofErr w:type="spellEnd"/>
            <w:proofErr w:type="gramEnd"/>
            <w:r w:rsidRPr="004015DC">
              <w:rPr>
                <w:rFonts w:ascii="Liberation Serif" w:hAnsi="Liberation Serif"/>
                <w:bCs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202</w:t>
            </w:r>
            <w:r w:rsidR="00E75C55" w:rsidRPr="004015DC">
              <w:rPr>
                <w:rFonts w:ascii="Liberation Serif" w:hAnsi="Liberation Serif"/>
              </w:rPr>
              <w:t>1</w:t>
            </w:r>
            <w:r w:rsidRPr="004015DC">
              <w:rPr>
                <w:rFonts w:ascii="Liberation Serif" w:hAnsi="Liberation Serif"/>
              </w:rPr>
              <w:t xml:space="preserve"> год</w:t>
            </w:r>
          </w:p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202</w:t>
            </w:r>
            <w:r w:rsidR="00E75C55" w:rsidRPr="004015DC">
              <w:rPr>
                <w:rFonts w:ascii="Liberation Serif" w:hAnsi="Liberation Serif"/>
              </w:rPr>
              <w:t>1</w:t>
            </w:r>
          </w:p>
          <w:p w:rsidR="00C21D49" w:rsidRPr="004015DC" w:rsidRDefault="004824B2" w:rsidP="004015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</w:rPr>
            </w:pPr>
            <w:r w:rsidRPr="004015DC">
              <w:rPr>
                <w:rFonts w:ascii="Liberation Serif" w:hAnsi="Liberation Serif"/>
              </w:rPr>
              <w:t>% выполнения</w:t>
            </w:r>
          </w:p>
        </w:tc>
      </w:tr>
      <w:tr w:rsidR="00C92C48" w:rsidRPr="004015DC" w:rsidTr="00C92C48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8" w:rsidRPr="004015DC" w:rsidRDefault="00C92C48" w:rsidP="007227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b/>
                <w:sz w:val="24"/>
                <w:szCs w:val="24"/>
              </w:rPr>
              <w:t xml:space="preserve">Объект 1 </w:t>
            </w:r>
          </w:p>
          <w:p w:rsidR="00C92C48" w:rsidRPr="004015DC" w:rsidRDefault="00C92C48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bCs/>
              </w:rPr>
            </w:pPr>
            <w:r w:rsidRPr="004015DC">
              <w:rPr>
                <w:rFonts w:ascii="Liberation Serif" w:hAnsi="Liberation Serif"/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4015DC">
              <w:rPr>
                <w:rFonts w:ascii="Liberation Serif" w:hAnsi="Liberation Serif"/>
                <w:bCs/>
              </w:rPr>
              <w:t>Коммолодёжи</w:t>
            </w:r>
            <w:proofErr w:type="spellEnd"/>
            <w:r w:rsidRPr="004015DC">
              <w:rPr>
                <w:rFonts w:ascii="Liberation Serif" w:hAnsi="Liberation Serif"/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8" w:rsidRPr="004015DC" w:rsidRDefault="00C92C48" w:rsidP="006E6B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202</w:t>
            </w:r>
            <w:r w:rsidR="006E6B5C" w:rsidRPr="004015D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C48" w:rsidRPr="004015DC" w:rsidRDefault="00C92C48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175D" w:rsidRPr="004015DC" w:rsidTr="00C92C48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 xml:space="preserve">Всего, </w:t>
            </w:r>
          </w:p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48618,7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44927,6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33867,4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2871AD" w:rsidRDefault="00BA175D" w:rsidP="007450D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657,2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2871AD" w:rsidRDefault="00BA175D" w:rsidP="007450D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99,4</w:t>
            </w:r>
          </w:p>
        </w:tc>
      </w:tr>
      <w:tr w:rsidR="00BA175D" w:rsidRPr="004015DC" w:rsidTr="00C92C4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BA175D" w:rsidRPr="004015DC" w:rsidTr="00C92C4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BA175D" w:rsidRPr="004015DC" w:rsidTr="00C92C48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48618,7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44927,6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33867,4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2871AD" w:rsidRDefault="00BA175D" w:rsidP="007450D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33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871AD">
              <w:rPr>
                <w:rFonts w:ascii="Liberation Serif" w:hAnsi="Liberation Serif" w:cs="Arial"/>
                <w:sz w:val="24"/>
                <w:szCs w:val="24"/>
              </w:rPr>
              <w:t>657,2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2871AD" w:rsidRDefault="00BA175D" w:rsidP="007450D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871AD">
              <w:rPr>
                <w:rFonts w:ascii="Liberation Serif" w:hAnsi="Liberation Serif" w:cs="Arial"/>
                <w:sz w:val="24"/>
                <w:szCs w:val="24"/>
              </w:rPr>
              <w:t>99,4</w:t>
            </w:r>
          </w:p>
        </w:tc>
      </w:tr>
      <w:tr w:rsidR="00BA175D" w:rsidRPr="004015DC" w:rsidTr="00C92C48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D" w:rsidRPr="004015DC" w:rsidRDefault="00BA175D" w:rsidP="0072272B">
            <w:pPr>
              <w:rPr>
                <w:rFonts w:ascii="Liberation Serif" w:hAnsi="Liberation Serif"/>
                <w:sz w:val="24"/>
                <w:szCs w:val="24"/>
              </w:rPr>
            </w:pPr>
            <w:r w:rsidRPr="004015D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4015DC" w:rsidRDefault="00BA175D" w:rsidP="0072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136FBB" w:rsidRDefault="00BA175D" w:rsidP="003018F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D" w:rsidRPr="00A65366" w:rsidRDefault="00BA175D" w:rsidP="003018F8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65366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</w:tbl>
    <w:p w:rsidR="00F17246" w:rsidRPr="004015DC" w:rsidRDefault="00F17246" w:rsidP="0001168A">
      <w:pPr>
        <w:pStyle w:val="a4"/>
        <w:ind w:firstLine="0"/>
        <w:rPr>
          <w:rFonts w:ascii="Liberation Serif" w:hAnsi="Liberation Serif"/>
          <w:sz w:val="26"/>
          <w:szCs w:val="26"/>
        </w:rPr>
      </w:pPr>
    </w:p>
    <w:p w:rsidR="00C92C48" w:rsidRPr="004015DC" w:rsidRDefault="00C92C48" w:rsidP="008C41A1">
      <w:pPr>
        <w:jc w:val="both"/>
        <w:rPr>
          <w:rFonts w:ascii="Liberation Serif" w:hAnsi="Liberation Serif"/>
          <w:sz w:val="22"/>
          <w:szCs w:val="22"/>
        </w:rPr>
      </w:pPr>
    </w:p>
    <w:p w:rsidR="00C92C48" w:rsidRPr="004015DC" w:rsidRDefault="00C92C48" w:rsidP="008C41A1">
      <w:pPr>
        <w:jc w:val="both"/>
        <w:rPr>
          <w:rFonts w:ascii="Liberation Serif" w:hAnsi="Liberation Serif"/>
          <w:sz w:val="22"/>
          <w:szCs w:val="22"/>
        </w:rPr>
      </w:pPr>
    </w:p>
    <w:p w:rsidR="00C92C48" w:rsidRPr="004015DC" w:rsidRDefault="00C92C48" w:rsidP="008C41A1">
      <w:pPr>
        <w:jc w:val="both"/>
        <w:rPr>
          <w:rFonts w:ascii="Liberation Serif" w:hAnsi="Liberation Serif"/>
          <w:sz w:val="22"/>
          <w:szCs w:val="22"/>
        </w:rPr>
      </w:pPr>
    </w:p>
    <w:sectPr w:rsidR="00C92C48" w:rsidRPr="004015DC" w:rsidSect="008B74FC">
      <w:pgSz w:w="16838" w:h="11906" w:orient="landscape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A59"/>
    <w:rsid w:val="0001168A"/>
    <w:rsid w:val="00037652"/>
    <w:rsid w:val="000B27EC"/>
    <w:rsid w:val="000C6663"/>
    <w:rsid w:val="000F5471"/>
    <w:rsid w:val="001074DD"/>
    <w:rsid w:val="0012049F"/>
    <w:rsid w:val="00162FCB"/>
    <w:rsid w:val="001706A1"/>
    <w:rsid w:val="001D09FD"/>
    <w:rsid w:val="00211465"/>
    <w:rsid w:val="002871AD"/>
    <w:rsid w:val="00287DA3"/>
    <w:rsid w:val="002A445B"/>
    <w:rsid w:val="002A651E"/>
    <w:rsid w:val="002E5A59"/>
    <w:rsid w:val="003018F8"/>
    <w:rsid w:val="003035E2"/>
    <w:rsid w:val="00306C3C"/>
    <w:rsid w:val="00331BF3"/>
    <w:rsid w:val="00337D28"/>
    <w:rsid w:val="00357039"/>
    <w:rsid w:val="0037132A"/>
    <w:rsid w:val="00371F30"/>
    <w:rsid w:val="003B68DA"/>
    <w:rsid w:val="003E40DA"/>
    <w:rsid w:val="004015DC"/>
    <w:rsid w:val="00471F88"/>
    <w:rsid w:val="0047505F"/>
    <w:rsid w:val="004824B2"/>
    <w:rsid w:val="004859FD"/>
    <w:rsid w:val="004A6BE2"/>
    <w:rsid w:val="0052507E"/>
    <w:rsid w:val="005529A4"/>
    <w:rsid w:val="00562422"/>
    <w:rsid w:val="00566F4F"/>
    <w:rsid w:val="00591102"/>
    <w:rsid w:val="005B51A8"/>
    <w:rsid w:val="005B61C7"/>
    <w:rsid w:val="005E2B6E"/>
    <w:rsid w:val="006110FA"/>
    <w:rsid w:val="0062421A"/>
    <w:rsid w:val="00642DB3"/>
    <w:rsid w:val="006827D8"/>
    <w:rsid w:val="006A3C29"/>
    <w:rsid w:val="006E6B5C"/>
    <w:rsid w:val="006F6A90"/>
    <w:rsid w:val="00713EDB"/>
    <w:rsid w:val="0072272B"/>
    <w:rsid w:val="00745E0D"/>
    <w:rsid w:val="00755762"/>
    <w:rsid w:val="007831B9"/>
    <w:rsid w:val="00793938"/>
    <w:rsid w:val="007A4047"/>
    <w:rsid w:val="007F15BC"/>
    <w:rsid w:val="008513C1"/>
    <w:rsid w:val="00856491"/>
    <w:rsid w:val="008616BD"/>
    <w:rsid w:val="008B74FC"/>
    <w:rsid w:val="008C41A1"/>
    <w:rsid w:val="008C6A60"/>
    <w:rsid w:val="008F0324"/>
    <w:rsid w:val="00913D21"/>
    <w:rsid w:val="00915ABA"/>
    <w:rsid w:val="00936E9E"/>
    <w:rsid w:val="00976E20"/>
    <w:rsid w:val="009B48E8"/>
    <w:rsid w:val="009E48A2"/>
    <w:rsid w:val="009F1C84"/>
    <w:rsid w:val="00A3644C"/>
    <w:rsid w:val="00A42ADE"/>
    <w:rsid w:val="00A45978"/>
    <w:rsid w:val="00A47F46"/>
    <w:rsid w:val="00A54784"/>
    <w:rsid w:val="00A65366"/>
    <w:rsid w:val="00A71555"/>
    <w:rsid w:val="00A92237"/>
    <w:rsid w:val="00AD41C5"/>
    <w:rsid w:val="00AF77C9"/>
    <w:rsid w:val="00B01C06"/>
    <w:rsid w:val="00B13641"/>
    <w:rsid w:val="00B36609"/>
    <w:rsid w:val="00B722B1"/>
    <w:rsid w:val="00B92E5B"/>
    <w:rsid w:val="00BA175D"/>
    <w:rsid w:val="00BB747A"/>
    <w:rsid w:val="00BE2119"/>
    <w:rsid w:val="00BF4C8E"/>
    <w:rsid w:val="00C21D49"/>
    <w:rsid w:val="00C2766C"/>
    <w:rsid w:val="00C355ED"/>
    <w:rsid w:val="00C4068B"/>
    <w:rsid w:val="00C56BB2"/>
    <w:rsid w:val="00C704CC"/>
    <w:rsid w:val="00C91D4D"/>
    <w:rsid w:val="00C92C48"/>
    <w:rsid w:val="00CA17A0"/>
    <w:rsid w:val="00CB5755"/>
    <w:rsid w:val="00CC2F6B"/>
    <w:rsid w:val="00CF781D"/>
    <w:rsid w:val="00D34E9D"/>
    <w:rsid w:val="00D465C4"/>
    <w:rsid w:val="00D534C3"/>
    <w:rsid w:val="00D60649"/>
    <w:rsid w:val="00DA0CD2"/>
    <w:rsid w:val="00DA5E44"/>
    <w:rsid w:val="00DB35BF"/>
    <w:rsid w:val="00DF7566"/>
    <w:rsid w:val="00E75C55"/>
    <w:rsid w:val="00E838CC"/>
    <w:rsid w:val="00EC3643"/>
    <w:rsid w:val="00EF4A84"/>
    <w:rsid w:val="00F10B4E"/>
    <w:rsid w:val="00F17246"/>
    <w:rsid w:val="00F52546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D551-B79E-4D3F-BAA9-A01C5F8C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59"/>
    <w:pPr>
      <w:ind w:left="720"/>
      <w:contextualSpacing/>
    </w:pPr>
    <w:rPr>
      <w:sz w:val="24"/>
      <w:szCs w:val="24"/>
    </w:rPr>
  </w:style>
  <w:style w:type="paragraph" w:styleId="a4">
    <w:name w:val="Plain Text"/>
    <w:basedOn w:val="a"/>
    <w:link w:val="a5"/>
    <w:rsid w:val="002E5A59"/>
    <w:pPr>
      <w:ind w:firstLine="709"/>
      <w:jc w:val="both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E5A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E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D41C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F5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C6A60"/>
    <w:pPr>
      <w:jc w:val="right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8C6A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5234-7220-4B3B-BE01-6B3C242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2022-01-20T04:55:00Z</cp:lastPrinted>
  <dcterms:created xsi:type="dcterms:W3CDTF">2017-04-17T09:24:00Z</dcterms:created>
  <dcterms:modified xsi:type="dcterms:W3CDTF">2023-03-16T04:28:00Z</dcterms:modified>
</cp:coreProperties>
</file>