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DDE" w:rsidRPr="004254E2" w:rsidRDefault="00DA1DDE" w:rsidP="00DA1DDE">
      <w:pPr>
        <w:jc w:val="center"/>
        <w:rPr>
          <w:rFonts w:ascii="Liberation Serif" w:hAnsi="Liberation Serif"/>
          <w:b/>
        </w:rPr>
      </w:pPr>
      <w:r w:rsidRPr="004254E2">
        <w:rPr>
          <w:rFonts w:ascii="Liberation Serif" w:hAnsi="Liberation Serif"/>
          <w:b/>
        </w:rPr>
        <w:t xml:space="preserve">Отчет о мероприятиях по осуществлению ведомственного контроля </w:t>
      </w:r>
    </w:p>
    <w:p w:rsidR="00DA1DDE" w:rsidRPr="004254E2" w:rsidRDefault="00DA1DDE" w:rsidP="00DA1DDE">
      <w:pPr>
        <w:jc w:val="center"/>
        <w:rPr>
          <w:rFonts w:ascii="Liberation Serif" w:hAnsi="Liberation Serif"/>
          <w:b/>
        </w:rPr>
      </w:pPr>
      <w:r w:rsidRPr="004254E2">
        <w:rPr>
          <w:rFonts w:ascii="Liberation Serif" w:hAnsi="Liberation Serif"/>
          <w:b/>
        </w:rPr>
        <w:t xml:space="preserve">за </w:t>
      </w:r>
      <w:r>
        <w:rPr>
          <w:rFonts w:ascii="Liberation Serif" w:hAnsi="Liberation Serif"/>
          <w:b/>
        </w:rPr>
        <w:t>9 месяцев</w:t>
      </w:r>
      <w:r w:rsidRPr="004254E2">
        <w:rPr>
          <w:rFonts w:ascii="Liberation Serif" w:hAnsi="Liberation Serif"/>
          <w:b/>
        </w:rPr>
        <w:t xml:space="preserve"> 2024 года</w:t>
      </w:r>
    </w:p>
    <w:p w:rsidR="00DA1DDE" w:rsidRPr="004254E2" w:rsidRDefault="00DA1DDE" w:rsidP="00DA1DDE">
      <w:pPr>
        <w:jc w:val="center"/>
        <w:rPr>
          <w:rFonts w:ascii="Liberation Serif" w:hAnsi="Liberation Serif"/>
          <w:b/>
        </w:rPr>
      </w:pPr>
    </w:p>
    <w:p w:rsidR="00DA1DDE" w:rsidRPr="004254E2" w:rsidRDefault="00DA1DDE" w:rsidP="00DA1DDE">
      <w:pPr>
        <w:jc w:val="center"/>
        <w:rPr>
          <w:rFonts w:ascii="Liberation Serif" w:hAnsi="Liberation Serif"/>
          <w:b/>
        </w:rPr>
      </w:pPr>
      <w:r w:rsidRPr="004254E2">
        <w:rPr>
          <w:rFonts w:ascii="Liberation Serif" w:hAnsi="Liberation Serif"/>
          <w:b/>
        </w:rPr>
        <w:t>1. Мероприятия по осуществлению контроля над деятельностью бюджетных, казенных и автономных учреждений, подведомственных ОМС «Управление культуры Каменск-Уральского городского округа»</w:t>
      </w:r>
    </w:p>
    <w:p w:rsidR="00DA1DDE" w:rsidRPr="004254E2" w:rsidRDefault="00DA1DDE" w:rsidP="00DA1DDE">
      <w:pPr>
        <w:jc w:val="center"/>
        <w:rPr>
          <w:rFonts w:ascii="Liberation Serif" w:hAnsi="Liberation Serif"/>
        </w:rPr>
      </w:pPr>
    </w:p>
    <w:p w:rsidR="00DA1DDE" w:rsidRPr="004254E2" w:rsidRDefault="00DA1DDE" w:rsidP="00DA1DD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Контроль над деятельностью бюджетных, казенных и автономных учреждений, подведомственных ОМС «Управление культуры Каменск-Уральского городского округа», осуществляется в соответствии с приказом ОМС «Управление культуры Каменск-Уральского городского округа» от 28.12.2023 № 406 «Об утверждении планов камеральных и выездных проверок для осуществления контроля над деятельностью муниципальных учреждений, функции и полномочия учредителя которых осуществляет ОМС «Управление культуры Каменск-Уральского городского округа», на 2024 год».</w:t>
      </w:r>
    </w:p>
    <w:p w:rsidR="00DA1DDE" w:rsidRPr="004254E2" w:rsidRDefault="00DA1DDE" w:rsidP="00DA1DDE">
      <w:pPr>
        <w:jc w:val="center"/>
        <w:rPr>
          <w:rFonts w:ascii="Liberation Serif" w:hAnsi="Liberation Serif"/>
          <w:b/>
        </w:rPr>
      </w:pPr>
    </w:p>
    <w:p w:rsidR="00DA1DDE" w:rsidRPr="004254E2" w:rsidRDefault="00DA1DDE" w:rsidP="00DA1DDE">
      <w:pPr>
        <w:jc w:val="center"/>
        <w:rPr>
          <w:rFonts w:ascii="Liberation Serif" w:hAnsi="Liberation Serif"/>
          <w:b/>
        </w:rPr>
      </w:pPr>
      <w:r w:rsidRPr="004254E2">
        <w:rPr>
          <w:rFonts w:ascii="Liberation Serif" w:hAnsi="Liberation Serif"/>
          <w:b/>
        </w:rPr>
        <w:t>Камеральные проверки</w:t>
      </w:r>
    </w:p>
    <w:p w:rsidR="00DA1DDE" w:rsidRPr="004254E2" w:rsidRDefault="00DA1DDE" w:rsidP="00DA1DDE">
      <w:pPr>
        <w:jc w:val="center"/>
        <w:rPr>
          <w:rFonts w:ascii="Liberation Serif" w:hAnsi="Liberation Serif"/>
        </w:rPr>
      </w:pPr>
    </w:p>
    <w:p w:rsidR="00DA1DDE" w:rsidRPr="004254E2" w:rsidRDefault="00DA1DDE" w:rsidP="00DA1DD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Специалистами ОМС «Управление культуры Каменск-Уральского городского округа», курирующими соответствующие учреждения, в январе-феврале 2024 осуществлен контроль с предметом проверки:</w:t>
      </w:r>
      <w:r w:rsidRPr="004254E2">
        <w:rPr>
          <w:rFonts w:ascii="Liberation Serif" w:hAnsi="Liberation Serif"/>
          <w:u w:val="single"/>
        </w:rPr>
        <w:t xml:space="preserve"> объем, состав (содержание) оказанных муниципальных услуг (выполненных работ); качество оказанных муниципальных услуг (выполненных работ); полнота, эффективность использования средств местного бюджета, предусмотренных на финансовое обеспечение выполнения муниципального задания; степень удовлетворенности потребителей качеством условий оказания муниципальных услуг (выполненных работ)</w:t>
      </w:r>
      <w:r w:rsidRPr="004254E2">
        <w:rPr>
          <w:rFonts w:ascii="Liberation Serif" w:hAnsi="Liberation Serif"/>
        </w:rPr>
        <w:t xml:space="preserve"> в 2023 году. </w:t>
      </w:r>
    </w:p>
    <w:p w:rsidR="00DA1DDE" w:rsidRPr="004254E2" w:rsidRDefault="00DA1DDE" w:rsidP="00DA1DDE">
      <w:pPr>
        <w:ind w:firstLine="567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Плановые объемы предоставления муниципальных услуг, выполнения работ, установленные учреждениям сферы культуры, за 2023 год достигнуты с учетом отклонений фактических значений показателей от значений, </w:t>
      </w:r>
      <w:r w:rsidRPr="004254E2">
        <w:rPr>
          <w:rFonts w:ascii="Liberation Serif" w:hAnsi="Liberation Serif"/>
          <w:bCs/>
        </w:rPr>
        <w:t xml:space="preserve">определенных </w:t>
      </w:r>
      <w:r w:rsidRPr="004254E2">
        <w:rPr>
          <w:rFonts w:ascii="Liberation Serif" w:hAnsi="Liberation Serif"/>
        </w:rPr>
        <w:t xml:space="preserve">в муниципальном задании в пределах допустимых (возможных) отклонений, определённых муниципальным заданием, кроме МАУК «ДК «Современник», МАУК «ЦБС», МАУК «Краеведческий музей», МАУК «ДК «Металлург», МАУК «ДКЦ», МАУК «СКЦ», МАУК «Театр драмы» в отчетах которых выявлены отклонения, превышающие допустимые (возможные) значения, в сторону перевыполнения. Муниципальное задание выполнено, а данные отклонения не ухудшают качество выполненных работ, оказанных услуг. </w:t>
      </w:r>
    </w:p>
    <w:p w:rsidR="00DA1DDE" w:rsidRPr="004254E2" w:rsidRDefault="00DA1DDE" w:rsidP="00DA1DD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В 2023 году жалоб со стороны потребителей не поступало, в том числе в отношении качества условий оказания муниципальных услуг (выполненных работ).</w:t>
      </w:r>
    </w:p>
    <w:p w:rsidR="00DA1DDE" w:rsidRPr="004254E2" w:rsidRDefault="00DA1DDE" w:rsidP="00DA1DDE">
      <w:pPr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ab/>
        <w:t xml:space="preserve">Специалистами ОМС «Управление культуры Каменск-Уральского городского округа», курирующими соответствующие учреждения, осуществлен контроль с предметом проверки: </w:t>
      </w:r>
      <w:r w:rsidRPr="004254E2">
        <w:rPr>
          <w:rFonts w:ascii="Liberation Serif" w:hAnsi="Liberation Serif"/>
          <w:u w:val="single"/>
        </w:rPr>
        <w:t>Оценка соответствия фактических значений показателей, характеризующих объем и качество выполнения муниципального задания, значениям, утвержденным правовым актом ОМС «Управление культуры</w:t>
      </w:r>
      <w:r w:rsidRPr="004254E2">
        <w:rPr>
          <w:rFonts w:ascii="Liberation Serif" w:hAnsi="Liberation Serif"/>
          <w:bCs/>
          <w:u w:val="single"/>
        </w:rPr>
        <w:t xml:space="preserve"> Каменск-Уральского городского округа</w:t>
      </w:r>
      <w:r w:rsidRPr="004254E2">
        <w:rPr>
          <w:rFonts w:ascii="Liberation Serif" w:hAnsi="Liberation Serif"/>
          <w:u w:val="single"/>
        </w:rPr>
        <w:t>»; оценка соблюдения условий соглашения о предоставлении субсидии из местного бюджета на финансовое обеспечение выполнения муниципального задания на оказание муниципальных услуг (выполнение работ)</w:t>
      </w:r>
      <w:r w:rsidRPr="004254E2">
        <w:rPr>
          <w:rFonts w:ascii="Liberation Serif" w:hAnsi="Liberation Serif"/>
        </w:rPr>
        <w:t xml:space="preserve"> за 1 квартал 2024 года в апреле 2024</w:t>
      </w:r>
      <w:r>
        <w:rPr>
          <w:rFonts w:ascii="Liberation Serif" w:hAnsi="Liberation Serif"/>
        </w:rPr>
        <w:t>, за 1 полугодие 2024 года в июле 2024</w:t>
      </w:r>
      <w:r w:rsidRPr="004254E2">
        <w:rPr>
          <w:rFonts w:ascii="Liberation Serif" w:hAnsi="Liberation Serif"/>
        </w:rPr>
        <w:t xml:space="preserve">. На основании проведённого мониторинга </w:t>
      </w:r>
      <w:r>
        <w:rPr>
          <w:rFonts w:ascii="Liberation Serif" w:hAnsi="Liberation Serif"/>
        </w:rPr>
        <w:t xml:space="preserve">за 1 полугодие 2024 года </w:t>
      </w:r>
      <w:r w:rsidRPr="004254E2">
        <w:rPr>
          <w:rFonts w:ascii="Liberation Serif" w:hAnsi="Liberation Serif"/>
        </w:rPr>
        <w:t>МАУК «СКЦ», МАУК «</w:t>
      </w:r>
      <w:r>
        <w:rPr>
          <w:rFonts w:ascii="Liberation Serif" w:hAnsi="Liberation Serif"/>
        </w:rPr>
        <w:t>ЦБС</w:t>
      </w:r>
      <w:r w:rsidRPr="004254E2">
        <w:rPr>
          <w:rFonts w:ascii="Liberation Serif" w:hAnsi="Liberation Serif"/>
        </w:rPr>
        <w:t>» допущено невыполнение муниципального задания по 1 муниципальной работе, услуге. Условия Соглашения о предоставлении субсидии из местного бюджета на финансовое обеспечение выполнения муниципального задания на оказание муниципальных услуг (выполнение работ) всеми бюджетными и автономными учреждениями выполняются.</w:t>
      </w:r>
    </w:p>
    <w:p w:rsidR="00DA1DDE" w:rsidRPr="004254E2" w:rsidRDefault="00DA1DDE" w:rsidP="00DA1DDE">
      <w:pPr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ab/>
        <w:t>Руководителям МАУК «СКЦ», МАУК «</w:t>
      </w:r>
      <w:r>
        <w:rPr>
          <w:rFonts w:ascii="Liberation Serif" w:hAnsi="Liberation Serif"/>
        </w:rPr>
        <w:t>ЦБС</w:t>
      </w:r>
      <w:r w:rsidRPr="004254E2">
        <w:rPr>
          <w:rFonts w:ascii="Liberation Serif" w:hAnsi="Liberation Serif"/>
        </w:rPr>
        <w:t xml:space="preserve">» рекомендовано в дальнейшей деятельности обеспечить выполнение плановых показателей, характеризующих объем </w:t>
      </w:r>
      <w:r w:rsidR="00BC10EC">
        <w:rPr>
          <w:rFonts w:ascii="Liberation Serif" w:hAnsi="Liberation Serif"/>
        </w:rPr>
        <w:t xml:space="preserve">и качество </w:t>
      </w:r>
      <w:r w:rsidRPr="004254E2">
        <w:rPr>
          <w:rFonts w:ascii="Liberation Serif" w:hAnsi="Liberation Serif"/>
        </w:rPr>
        <w:t>выполнения муниципального задания, в 2024 году.</w:t>
      </w:r>
    </w:p>
    <w:p w:rsidR="00DA1DDE" w:rsidRPr="004254E2" w:rsidRDefault="00DA1DDE" w:rsidP="00DA1DDE">
      <w:pPr>
        <w:jc w:val="center"/>
        <w:rPr>
          <w:rFonts w:ascii="Liberation Serif" w:hAnsi="Liberation Serif"/>
          <w:b/>
        </w:rPr>
      </w:pPr>
      <w:r w:rsidRPr="004254E2">
        <w:rPr>
          <w:rFonts w:ascii="Liberation Serif" w:hAnsi="Liberation Serif"/>
          <w:b/>
        </w:rPr>
        <w:lastRenderedPageBreak/>
        <w:t>Выездные проверки</w:t>
      </w:r>
    </w:p>
    <w:p w:rsidR="00DA1DDE" w:rsidRPr="004254E2" w:rsidRDefault="00DA1DDE" w:rsidP="00DA1DDE">
      <w:pPr>
        <w:jc w:val="center"/>
        <w:rPr>
          <w:rFonts w:ascii="Liberation Serif" w:hAnsi="Liberation Serif"/>
        </w:rPr>
      </w:pPr>
    </w:p>
    <w:p w:rsidR="00DA1DDE" w:rsidRPr="004254E2" w:rsidRDefault="00DA1DDE" w:rsidP="00DA1DDE">
      <w:pPr>
        <w:ind w:firstLine="708"/>
        <w:jc w:val="both"/>
        <w:rPr>
          <w:rFonts w:ascii="Liberation Serif" w:hAnsi="Liberation Serif"/>
          <w:u w:val="single"/>
        </w:rPr>
      </w:pPr>
      <w:r w:rsidRPr="004254E2">
        <w:rPr>
          <w:rFonts w:ascii="Liberation Serif" w:hAnsi="Liberation Serif"/>
        </w:rPr>
        <w:t xml:space="preserve">Ведущим бухгалтером-ревизором МКУ «ЦБЭО учреждений культуры» Барановой М.В. проведены плановые проверки с предметом проверки: </w:t>
      </w:r>
      <w:r w:rsidRPr="004254E2">
        <w:rPr>
          <w:rFonts w:ascii="Liberation Serif" w:hAnsi="Liberation Serif"/>
          <w:u w:val="single"/>
        </w:rPr>
        <w:t>использование по назначению, сохранность, содержание и правомерность распоряжения муниципальным имуществом, закрепленным за муниципальным учреждением:</w:t>
      </w:r>
    </w:p>
    <w:p w:rsidR="00DA1DDE" w:rsidRPr="004254E2" w:rsidRDefault="00DA1DDE" w:rsidP="00DA1DD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в </w:t>
      </w:r>
      <w:r w:rsidRPr="004254E2">
        <w:rPr>
          <w:rFonts w:ascii="Liberation Serif" w:hAnsi="Liberation Serif"/>
          <w:b/>
        </w:rPr>
        <w:t>МАУК «Краеведческий музей</w:t>
      </w:r>
      <w:r w:rsidRPr="004254E2">
        <w:rPr>
          <w:rFonts w:ascii="Liberation Serif" w:hAnsi="Liberation Serif"/>
        </w:rPr>
        <w:t>». Нарушений муниципальных нормативно-правовых актов не выявлено.</w:t>
      </w:r>
      <w:r w:rsidRPr="004254E2">
        <w:rPr>
          <w:rFonts w:ascii="Liberation Serif" w:hAnsi="Liberation Serif"/>
          <w:b/>
        </w:rPr>
        <w:t xml:space="preserve"> </w:t>
      </w:r>
      <w:r w:rsidRPr="004254E2">
        <w:rPr>
          <w:rFonts w:ascii="Liberation Serif" w:hAnsi="Liberation Serif"/>
        </w:rPr>
        <w:t>При контроле за использованием по назначению, сохранностью и содержанием муниципального имущества, закрепленного за муниципальным учреждением, выявлено два неиспользуемых объекта ОЦДИ общей стоимостью 260280,00 руб.</w:t>
      </w:r>
    </w:p>
    <w:p w:rsidR="00DA1DDE" w:rsidRPr="004254E2" w:rsidRDefault="00DA1DDE" w:rsidP="00DA1DD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в </w:t>
      </w:r>
      <w:r w:rsidRPr="004254E2">
        <w:rPr>
          <w:rFonts w:ascii="Liberation Serif" w:hAnsi="Liberation Serif"/>
          <w:b/>
        </w:rPr>
        <w:t>МАУК «Театр драмы</w:t>
      </w:r>
      <w:r w:rsidRPr="004254E2">
        <w:rPr>
          <w:rFonts w:ascii="Liberation Serif" w:hAnsi="Liberation Serif"/>
        </w:rPr>
        <w:t xml:space="preserve">». Нарушений не выявлено. </w:t>
      </w:r>
    </w:p>
    <w:p w:rsidR="00DA1DDE" w:rsidRPr="004254E2" w:rsidRDefault="00DA1DDE" w:rsidP="00DA1DD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Выявлен неиспользуемый объект ОЦДИ стоимостью 153500,00 руб. инвентарный </w:t>
      </w:r>
      <w:r w:rsidR="00A64B0B">
        <w:rPr>
          <w:rFonts w:ascii="Liberation Serif" w:hAnsi="Liberation Serif"/>
        </w:rPr>
        <w:t xml:space="preserve">    </w:t>
      </w:r>
      <w:r w:rsidRPr="004254E2">
        <w:rPr>
          <w:rFonts w:ascii="Liberation Serif" w:hAnsi="Liberation Serif"/>
        </w:rPr>
        <w:t xml:space="preserve">№ 4330329953000015 «Интеллектуальный световой прибор </w:t>
      </w:r>
      <w:proofErr w:type="spellStart"/>
      <w:r w:rsidRPr="004254E2">
        <w:rPr>
          <w:rFonts w:ascii="Liberation Serif" w:hAnsi="Liberation Serif"/>
        </w:rPr>
        <w:t>Anzhee</w:t>
      </w:r>
      <w:proofErr w:type="spellEnd"/>
      <w:r w:rsidRPr="004254E2">
        <w:rPr>
          <w:rFonts w:ascii="Liberation Serif" w:hAnsi="Liberation Serif"/>
        </w:rPr>
        <w:t xml:space="preserve"> PRO HR350Z-BSW CMY BEAM SPOT WASH», требующий ремонта.</w:t>
      </w:r>
    </w:p>
    <w:p w:rsidR="00DA1DDE" w:rsidRPr="004254E2" w:rsidRDefault="00DA1DDE" w:rsidP="00DA1DD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в </w:t>
      </w:r>
      <w:r w:rsidRPr="004254E2">
        <w:rPr>
          <w:rFonts w:ascii="Liberation Serif" w:hAnsi="Liberation Serif"/>
          <w:b/>
        </w:rPr>
        <w:t>МАУК «ДК «Металлург</w:t>
      </w:r>
      <w:r w:rsidRPr="004254E2">
        <w:rPr>
          <w:rFonts w:ascii="Liberation Serif" w:hAnsi="Liberation Serif"/>
        </w:rPr>
        <w:t>». Проверкой выявлено нарушение пункта 4.5 Положения о передаче в аренду муниципального имущества Каменск-Уральского городского округа, утвержденного решением Городской Думы города Каменска-Уральского от 24.12.2008 № 37</w:t>
      </w:r>
      <w:r w:rsidR="00A64B0B">
        <w:rPr>
          <w:rFonts w:ascii="Liberation Serif" w:hAnsi="Liberation Serif"/>
        </w:rPr>
        <w:t xml:space="preserve"> (далее - Положение о передаче в аренду)</w:t>
      </w:r>
      <w:r w:rsidRPr="004254E2">
        <w:rPr>
          <w:rFonts w:ascii="Liberation Serif" w:hAnsi="Liberation Serif"/>
        </w:rPr>
        <w:t>. Учреждение произвело увеличение размера арендной платы, рассчитанного на основании отчета об оценке, на коэффициент, не соответствующий прогнозируемому уровню инфляции, утвержденному Федеральным законом от 05.12.2022 № 466-ФЗ «О федеральном бюджете на 2023 год и на плановый период 2024 и 2025 годов». Сумма предполагаемого недополученного дохода от арендной платы за пользование муниципальным недвижимым имуществом, закрепленным за муниципальным учреждением, за 2023 год составила 5509,47 руб.</w:t>
      </w:r>
    </w:p>
    <w:p w:rsidR="00DA1DDE" w:rsidRPr="004254E2" w:rsidRDefault="00DA1DDE" w:rsidP="00DA1DD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Издан приказ ОМС «Управление культуры Каменск-Уральского городского округа», в котором директору МАУК «ДК «Металлург» Зыряновой Е.М. предписано:</w:t>
      </w:r>
    </w:p>
    <w:p w:rsidR="00DA1DDE" w:rsidRPr="004254E2" w:rsidRDefault="00DA1DDE" w:rsidP="00DA1DD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1. осуществлять контроль над соблюдением пункта 4.</w:t>
      </w:r>
      <w:r w:rsidR="00A64B0B">
        <w:rPr>
          <w:rFonts w:ascii="Liberation Serif" w:hAnsi="Liberation Serif"/>
        </w:rPr>
        <w:t>5 Положения о передаче в аренду.</w:t>
      </w:r>
    </w:p>
    <w:p w:rsidR="00DA1DDE" w:rsidRPr="004254E2" w:rsidRDefault="00DA1DDE" w:rsidP="00DA1DD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2. в срок до 1 декабря 2024 года представить в ОМС «Управление культуры Каменск-Уральского городского округа» информацию об устранении выявленных нарушений.  </w:t>
      </w:r>
    </w:p>
    <w:p w:rsidR="00DA1DDE" w:rsidRPr="004254E2" w:rsidRDefault="00DA1DDE" w:rsidP="00DA1DD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в </w:t>
      </w:r>
      <w:r w:rsidRPr="004254E2">
        <w:rPr>
          <w:rFonts w:ascii="Liberation Serif" w:hAnsi="Liberation Serif"/>
          <w:b/>
        </w:rPr>
        <w:t>МБУДО «ДШИ № 1</w:t>
      </w:r>
      <w:r w:rsidRPr="004254E2">
        <w:rPr>
          <w:rFonts w:ascii="Liberation Serif" w:hAnsi="Liberation Serif"/>
        </w:rPr>
        <w:t xml:space="preserve">». Нарушений не выявлено. </w:t>
      </w:r>
    </w:p>
    <w:p w:rsidR="00DA1DDE" w:rsidRPr="004254E2" w:rsidRDefault="00DA1DDE" w:rsidP="00DA1DD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в </w:t>
      </w:r>
      <w:r w:rsidRPr="004254E2">
        <w:rPr>
          <w:rFonts w:ascii="Liberation Serif" w:hAnsi="Liberation Serif"/>
          <w:b/>
        </w:rPr>
        <w:t>МАУК «СКЦ».</w:t>
      </w:r>
      <w:r w:rsidRPr="004254E2">
        <w:rPr>
          <w:rFonts w:ascii="Liberation Serif" w:hAnsi="Liberation Serif"/>
        </w:rPr>
        <w:t xml:space="preserve"> Проверкой выявлено нарушение статьи 12 Федерального закона от 29.07.1998 № 135-ФЗ «Об оценочной деятельности в Российской Федерации» при проведении аукциона на право заключения договора аренды нежилого помещения, что привело к неправомерному установлению ежемесячного размера арендной платы за пользование муниципальным недвижимым имуществом, закрепленным за муниципальным учреждением, по договору аренды от 21.07.2023 № 70.</w:t>
      </w:r>
    </w:p>
    <w:p w:rsidR="00DA1DDE" w:rsidRPr="004254E2" w:rsidRDefault="00DA1DDE" w:rsidP="00DA1DD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Издан приказ ОМС «Управление культуры Каменск-Уральского городского округа», в котором директору МАУК «СКЦ» Сергеевой О.Н. предписано:</w:t>
      </w:r>
    </w:p>
    <w:p w:rsidR="00DA1DDE" w:rsidRPr="004254E2" w:rsidRDefault="00DA1DDE" w:rsidP="00DA1DD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1. осуществлять контроль над соблюдением статьи 12 Федерального закона от 29.07.1998 № 135-ФЗ «Об оценочной деятельности в Российской Федерации» при проведении аукциона на право заключения договора аренды нежилого помещения в целях правомерного установления ежемесячного размера арендной платы за пользование муниципальным недвижимым имуществом, закрепленным за муниципальным учреждением.</w:t>
      </w:r>
    </w:p>
    <w:p w:rsidR="00DA1DDE" w:rsidRDefault="00DA1DDE" w:rsidP="00DA1DD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2. в срок до 31 декабря 2024 года представить в ОМС «Управление культуры Каменск-Уральского городского округа» информацию об устранении выявленных нарушений.  </w:t>
      </w:r>
    </w:p>
    <w:p w:rsidR="008B379E" w:rsidRPr="004254E2" w:rsidRDefault="008B379E" w:rsidP="008B379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в </w:t>
      </w:r>
      <w:r>
        <w:rPr>
          <w:rFonts w:ascii="Liberation Serif" w:hAnsi="Liberation Serif"/>
          <w:b/>
        </w:rPr>
        <w:t>МАУК «ЦБС»</w:t>
      </w:r>
      <w:r w:rsidRPr="004254E2">
        <w:rPr>
          <w:rFonts w:ascii="Liberation Serif" w:hAnsi="Liberation Serif"/>
        </w:rPr>
        <w:t xml:space="preserve">. Нарушений не выявлено. </w:t>
      </w:r>
    </w:p>
    <w:p w:rsidR="00DA1DDE" w:rsidRPr="004254E2" w:rsidRDefault="00DA1DDE" w:rsidP="00DA1DDE">
      <w:pPr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ab/>
        <w:t xml:space="preserve">Главным специалистом ОМС «Управление культуры Каменск-Уральского городского округа» </w:t>
      </w:r>
      <w:proofErr w:type="spellStart"/>
      <w:r w:rsidRPr="004254E2">
        <w:rPr>
          <w:rFonts w:ascii="Liberation Serif" w:hAnsi="Liberation Serif"/>
        </w:rPr>
        <w:t>Шамариной</w:t>
      </w:r>
      <w:proofErr w:type="spellEnd"/>
      <w:r w:rsidRPr="004254E2">
        <w:rPr>
          <w:rFonts w:ascii="Liberation Serif" w:hAnsi="Liberation Serif"/>
        </w:rPr>
        <w:t xml:space="preserve"> И.В., ведущим бухгалтером-ревизором МКУ «ЦБЭО учреждений культуры» Барановой М.В. проведена проверка с предметом проверки: </w:t>
      </w:r>
      <w:r w:rsidRPr="004254E2">
        <w:rPr>
          <w:rFonts w:ascii="Liberation Serif" w:hAnsi="Liberation Serif"/>
          <w:u w:val="single"/>
        </w:rPr>
        <w:t xml:space="preserve">устранение нарушений, выявленных в ходе плановой проверки во исполнение приказа ОМС </w:t>
      </w:r>
      <w:r w:rsidRPr="004254E2">
        <w:rPr>
          <w:rFonts w:ascii="Liberation Serif" w:hAnsi="Liberation Serif"/>
          <w:u w:val="single"/>
        </w:rPr>
        <w:lastRenderedPageBreak/>
        <w:t>«Управление культуры» от 27.12.2022 № 424 «Об утверждении планов камеральных и выездных проверок для осуществления контроля над деятельностью муниципальных учреждений, функции и полномочия учредителя которых осуществляет  ОМС «Управление культуры», на 2023 год» в части предмета проверки «Процесс и результаты деятельности муниципального учреждения; выполнение муниципального задания»</w:t>
      </w:r>
      <w:r w:rsidRPr="004254E2">
        <w:rPr>
          <w:rFonts w:ascii="Liberation Serif" w:hAnsi="Liberation Serif"/>
        </w:rPr>
        <w:t xml:space="preserve">; </w:t>
      </w:r>
      <w:r w:rsidRPr="004254E2">
        <w:rPr>
          <w:rFonts w:ascii="Liberation Serif" w:hAnsi="Liberation Serif"/>
          <w:u w:val="single"/>
        </w:rPr>
        <w:t>устранение нарушений, выявленных в ходе плановой проверки во исполнение приказа ОМС «Управление культуры» от 27.12.2022 № 424 «Об утверждении планов камеральных и выездных проверок для осуществления контроля над деятельностью муниципальных учреждений, функции и полномочия учредителя которых осуществляет  ОМС «Управление культуры», на 2023 год» в части предмета проверки «Выполнение учреждением плана финансово-хозяйственной деятельности; осуществление учреждением предусмотренных уставом видов деятельности, в том числе оказание платных услуг (выполнение работ); соответствие видов деятельности, осуществляемых муниципальным учреждением, видам деятельности, предусмотренным уставом»; использование по назначению, сохранность, содержание и правомерность распоряжения муниципальным имуществом, закрепленным за муниципальным учреждением</w:t>
      </w:r>
      <w:r w:rsidRPr="004254E2">
        <w:rPr>
          <w:rFonts w:ascii="Liberation Serif" w:hAnsi="Liberation Serif"/>
        </w:rPr>
        <w:t>,</w:t>
      </w:r>
      <w:r w:rsidRPr="004254E2">
        <w:rPr>
          <w:rFonts w:ascii="Liberation Serif" w:hAnsi="Liberation Serif"/>
          <w:b/>
        </w:rPr>
        <w:t xml:space="preserve"> в МАУК «ДКЦ».</w:t>
      </w:r>
    </w:p>
    <w:p w:rsidR="00DA1DDE" w:rsidRPr="004254E2" w:rsidRDefault="00DA1DDE" w:rsidP="00DA1DDE">
      <w:pPr>
        <w:pStyle w:val="ListParagraph1"/>
        <w:ind w:left="0" w:firstLine="708"/>
        <w:jc w:val="both"/>
        <w:rPr>
          <w:rFonts w:ascii="Liberation Serif" w:hAnsi="Liberation Serif"/>
          <w:sz w:val="24"/>
          <w:szCs w:val="24"/>
        </w:rPr>
      </w:pPr>
      <w:r w:rsidRPr="004254E2">
        <w:rPr>
          <w:rFonts w:ascii="Liberation Serif" w:hAnsi="Liberation Serif"/>
          <w:sz w:val="24"/>
          <w:szCs w:val="24"/>
        </w:rPr>
        <w:t>Контроль над устранением нарушений, выявленных в ходе плановой проверки во исполнение приказа ОМС «Управление культуры» от 27.12.2022 № 424 «Об утверждении планов камеральных и выездных проверок для осуществления контроля над деятельностью муниципальных учреждений, функции и полномочия учредителя которых осуществляет ОМС «Управление культуры», на 2023 год» выявил ошибки при проведении перерасчетов за оказание платных услуг. Ошибки устранены в процессе проведения проверки.</w:t>
      </w:r>
    </w:p>
    <w:p w:rsidR="00DA1DDE" w:rsidRPr="004254E2" w:rsidRDefault="00DA1DDE" w:rsidP="00DA1DDE">
      <w:pPr>
        <w:ind w:firstLine="708"/>
        <w:jc w:val="both"/>
        <w:rPr>
          <w:rFonts w:ascii="Liberation Serif" w:hAnsi="Liberation Serif"/>
          <w:color w:val="7030A0"/>
        </w:rPr>
      </w:pPr>
      <w:r w:rsidRPr="004254E2">
        <w:rPr>
          <w:rFonts w:ascii="Liberation Serif" w:hAnsi="Liberation Serif"/>
        </w:rPr>
        <w:t>Контроль использования по назначению, сохранностью, содержанием и правомерностью распоряжения муниципальным имуществом, закрепленным за муниципальным учреждением, проведенный в виде инвентаризации недвижимого имущества и особо ценного движимого имущества выявил две единицы неиспользуемого ОЦДИ и одно неиспользуемое помещение № 19, в котором планируется проведение ремонтных работ.</w:t>
      </w:r>
    </w:p>
    <w:p w:rsidR="00DA1DDE" w:rsidRPr="004254E2" w:rsidRDefault="00DA1DDE" w:rsidP="00DA1DDE">
      <w:pPr>
        <w:ind w:firstLine="708"/>
        <w:jc w:val="both"/>
        <w:rPr>
          <w:rFonts w:ascii="Liberation Serif" w:hAnsi="Liberation Serif"/>
          <w:u w:val="single"/>
        </w:rPr>
      </w:pPr>
      <w:r w:rsidRPr="004254E2">
        <w:rPr>
          <w:rFonts w:ascii="Liberation Serif" w:hAnsi="Liberation Serif"/>
        </w:rPr>
        <w:t xml:space="preserve">Специалистом 1 категории ОМС «Управление культуры Каменск-Уральского городского округа» Ереминой О.А. проведена проверка с предметом проверки: </w:t>
      </w:r>
      <w:r w:rsidRPr="004254E2">
        <w:rPr>
          <w:rFonts w:ascii="Liberation Serif" w:hAnsi="Liberation Serif"/>
          <w:u w:val="single"/>
        </w:rPr>
        <w:t>устранение нарушений, выявленных в ходе плановой проверки во исполнение приказа ОМС «Управление культуры»  от 20.12.2021 № 385 «Об утверждении планов камеральных и выездных проверок для осуществления контроля над деятельностью муниципальных учреждений, функции и полномочия которых осуществляет ОМС «Управление культуры» на 2022 год» в части предмета проверки «Процесс и результаты деятельности муниципального учреждения; выполнение муниципального задания»</w:t>
      </w:r>
      <w:r>
        <w:rPr>
          <w:rFonts w:ascii="Liberation Serif" w:hAnsi="Liberation Serif"/>
          <w:u w:val="single"/>
        </w:rPr>
        <w:t xml:space="preserve"> в </w:t>
      </w:r>
      <w:r w:rsidRPr="00B8044F">
        <w:rPr>
          <w:rFonts w:ascii="Liberation Serif" w:hAnsi="Liberation Serif"/>
          <w:b/>
          <w:u w:val="single"/>
        </w:rPr>
        <w:t>МАУК «ЦБС».</w:t>
      </w:r>
    </w:p>
    <w:p w:rsidR="00DA1DDE" w:rsidRPr="004254E2" w:rsidRDefault="00DA1DDE" w:rsidP="00DA1DD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Проверкой выявлено:</w:t>
      </w:r>
    </w:p>
    <w:p w:rsidR="00DA1DDE" w:rsidRPr="004254E2" w:rsidRDefault="00DA1DDE" w:rsidP="00DA1DDE">
      <w:pPr>
        <w:ind w:firstLine="708"/>
        <w:jc w:val="both"/>
        <w:rPr>
          <w:rFonts w:ascii="Liberation Serif" w:hAnsi="Liberation Serif"/>
          <w:color w:val="111111"/>
        </w:rPr>
      </w:pPr>
      <w:r w:rsidRPr="004254E2">
        <w:rPr>
          <w:rFonts w:ascii="Liberation Serif" w:hAnsi="Liberation Serif" w:cs="Liberation Serif"/>
        </w:rPr>
        <w:softHyphen/>
      </w:r>
      <w:r w:rsidRPr="004254E2">
        <w:rPr>
          <w:rFonts w:ascii="Liberation Serif" w:hAnsi="Liberation Serif"/>
          <w:color w:val="111111"/>
        </w:rPr>
        <w:t>1. В ряде библиотек, отделов библиотек МАУК «ЦБС» в дневниках библиотеки,</w:t>
      </w:r>
      <w:r w:rsidRPr="004254E2">
        <w:rPr>
          <w:rFonts w:ascii="Liberation Serif" w:hAnsi="Liberation Serif"/>
          <w:color w:val="000000"/>
        </w:rPr>
        <w:t xml:space="preserve"> журналах учета работы</w:t>
      </w:r>
      <w:r w:rsidRPr="004254E2">
        <w:rPr>
          <w:rFonts w:ascii="Liberation Serif" w:hAnsi="Liberation Serif"/>
          <w:color w:val="111111"/>
        </w:rPr>
        <w:t xml:space="preserve"> (далее - первичные учётные документы) имеются исправления и арифметические ошибки.</w:t>
      </w:r>
    </w:p>
    <w:p w:rsidR="00DA1DDE" w:rsidRPr="004254E2" w:rsidRDefault="00DA1DDE" w:rsidP="00DA1DD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2. Выявлены отклонения данных в Сведениях об общедоступной (публичной) библиотеке за 2023 год (форма № 6-НК), в Своде годовых сведений об общедоступных (публичных) библиотеках за 2023 год (Свод форм № 6-НК) и фактических значений, отраженных в первичных </w:t>
      </w:r>
      <w:proofErr w:type="gramStart"/>
      <w:r w:rsidRPr="004254E2">
        <w:rPr>
          <w:rFonts w:ascii="Liberation Serif" w:hAnsi="Liberation Serif"/>
        </w:rPr>
        <w:t>учетных  документах</w:t>
      </w:r>
      <w:proofErr w:type="gramEnd"/>
      <w:r w:rsidRPr="004254E2">
        <w:rPr>
          <w:rFonts w:ascii="Liberation Serif" w:hAnsi="Liberation Serif"/>
        </w:rPr>
        <w:t>, по показателям: «Число посещений библиотеки для получения библиотечно-информационных услуг», «Число посещений библиотечных мероприятий».</w:t>
      </w:r>
    </w:p>
    <w:p w:rsidR="00DA1DDE" w:rsidRPr="004254E2" w:rsidRDefault="00DA1DDE" w:rsidP="00DA1DD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  <w:color w:val="111111"/>
        </w:rPr>
        <w:t>3. Ф</w:t>
      </w:r>
      <w:r w:rsidRPr="004254E2">
        <w:rPr>
          <w:rFonts w:ascii="Liberation Serif" w:hAnsi="Liberation Serif"/>
        </w:rPr>
        <w:t xml:space="preserve">актическое значение показателя «Количество посещений библиотек», отраженное в первичных учетных документах, превышает сведения, </w:t>
      </w:r>
      <w:r w:rsidRPr="004254E2">
        <w:rPr>
          <w:rFonts w:ascii="Liberation Serif" w:hAnsi="Liberation Serif"/>
          <w:color w:val="111111"/>
        </w:rPr>
        <w:t>ежемесячно вносимые в автоматизированную информационную систему «Статистика».</w:t>
      </w:r>
    </w:p>
    <w:p w:rsidR="00DA1DDE" w:rsidRPr="004254E2" w:rsidRDefault="00DA1DDE" w:rsidP="00DA1DDE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4. Выявлены отклонения в сведениях, отраженных в Отчете об испол</w:t>
      </w:r>
      <w:r w:rsidRPr="004254E2">
        <w:rPr>
          <w:rFonts w:ascii="Liberation Serif" w:hAnsi="Liberation Serif"/>
          <w:bCs/>
        </w:rPr>
        <w:t xml:space="preserve">нении муниципального задания за 2023 год, </w:t>
      </w:r>
      <w:r w:rsidRPr="004254E2">
        <w:rPr>
          <w:rFonts w:ascii="Liberation Serif" w:hAnsi="Liberation Serif"/>
        </w:rPr>
        <w:t xml:space="preserve">и фактических значениях, отраженных в первичной </w:t>
      </w:r>
      <w:r w:rsidRPr="004254E2">
        <w:rPr>
          <w:rFonts w:ascii="Liberation Serif" w:hAnsi="Liberation Serif"/>
        </w:rPr>
        <w:lastRenderedPageBreak/>
        <w:t xml:space="preserve">документации, по показателю «библиографическое и информационное обслуживание пользователей библиотеки (условия </w:t>
      </w:r>
      <w:proofErr w:type="gramStart"/>
      <w:r w:rsidRPr="004254E2">
        <w:rPr>
          <w:rFonts w:ascii="Liberation Serif" w:hAnsi="Liberation Serif"/>
        </w:rPr>
        <w:t>оказания  -</w:t>
      </w:r>
      <w:proofErr w:type="gramEnd"/>
      <w:r w:rsidRPr="004254E2">
        <w:rPr>
          <w:rFonts w:ascii="Liberation Serif" w:hAnsi="Liberation Serif"/>
        </w:rPr>
        <w:t xml:space="preserve"> в стационарных условиях)».</w:t>
      </w:r>
    </w:p>
    <w:p w:rsidR="00DA1DDE" w:rsidRPr="004254E2" w:rsidRDefault="00DA1DDE" w:rsidP="00DA1DDE">
      <w:pPr>
        <w:shd w:val="clear" w:color="auto" w:fill="FFFFFF"/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5. При проверке </w:t>
      </w:r>
      <w:r w:rsidRPr="004254E2">
        <w:rPr>
          <w:rFonts w:ascii="Liberation Serif" w:hAnsi="Liberation Serif"/>
          <w:bCs/>
          <w:color w:val="111111"/>
        </w:rPr>
        <w:t>ведения библиотечного учета пользователей и книговыдачи в первичных учётных документах имеются отклонения в показателях, отраженных в</w:t>
      </w:r>
      <w:r w:rsidRPr="004254E2">
        <w:rPr>
          <w:rFonts w:ascii="Liberation Serif" w:hAnsi="Liberation Serif"/>
        </w:rPr>
        <w:t xml:space="preserve"> Сведениях об общедоступной (публичной) библиотеке</w:t>
      </w:r>
      <w:r w:rsidRPr="004254E2">
        <w:rPr>
          <w:rFonts w:ascii="Liberation Serif" w:hAnsi="Liberation Serif"/>
          <w:bCs/>
          <w:color w:val="111111"/>
        </w:rPr>
        <w:t xml:space="preserve"> (форма № 6-НК) и первичных учётных документах.</w:t>
      </w:r>
    </w:p>
    <w:p w:rsidR="00DA1DDE" w:rsidRPr="004254E2" w:rsidRDefault="00DA1DDE" w:rsidP="00DA1DDE">
      <w:pPr>
        <w:shd w:val="clear" w:color="auto" w:fill="FFFFFF"/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Издан приказ ОМС «Управление культуры Каменск-Уральского городского округа», в котором директору МАУК «ЦБС» </w:t>
      </w:r>
      <w:proofErr w:type="spellStart"/>
      <w:r w:rsidRPr="004254E2">
        <w:rPr>
          <w:rFonts w:ascii="Liberation Serif" w:hAnsi="Liberation Serif"/>
        </w:rPr>
        <w:t>Тепикину</w:t>
      </w:r>
      <w:proofErr w:type="spellEnd"/>
      <w:r w:rsidRPr="004254E2">
        <w:rPr>
          <w:rFonts w:ascii="Liberation Serif" w:hAnsi="Liberation Serif"/>
        </w:rPr>
        <w:t xml:space="preserve"> Е.В. предписано:</w:t>
      </w:r>
    </w:p>
    <w:p w:rsidR="00DA1DDE" w:rsidRPr="004254E2" w:rsidRDefault="00DA1DDE" w:rsidP="00DA1DDE">
      <w:pPr>
        <w:ind w:firstLine="708"/>
        <w:jc w:val="both"/>
        <w:rPr>
          <w:rFonts w:ascii="Liberation Serif" w:hAnsi="Liberation Serif"/>
          <w:color w:val="111111"/>
        </w:rPr>
      </w:pPr>
      <w:r w:rsidRPr="004254E2">
        <w:rPr>
          <w:rFonts w:ascii="Liberation Serif" w:hAnsi="Liberation Serif"/>
        </w:rPr>
        <w:t>1. осуществлять контроль за ведением первичных учетных документов</w:t>
      </w:r>
      <w:r w:rsidRPr="004254E2">
        <w:rPr>
          <w:rFonts w:ascii="Liberation Serif" w:hAnsi="Liberation Serif" w:cs="Liberation Serif"/>
        </w:rPr>
        <w:t>;</w:t>
      </w:r>
    </w:p>
    <w:p w:rsidR="00DA1DDE" w:rsidRPr="004254E2" w:rsidRDefault="00DA1DDE" w:rsidP="00DA1DDE">
      <w:pPr>
        <w:ind w:firstLine="708"/>
        <w:jc w:val="both"/>
        <w:rPr>
          <w:rFonts w:ascii="Liberation Serif" w:hAnsi="Liberation Serif"/>
          <w:color w:val="111111"/>
        </w:rPr>
      </w:pPr>
      <w:r w:rsidRPr="004254E2">
        <w:rPr>
          <w:rFonts w:ascii="Liberation Serif" w:hAnsi="Liberation Serif"/>
        </w:rPr>
        <w:t xml:space="preserve">2. осуществлять контроль за </w:t>
      </w:r>
      <w:r w:rsidRPr="004254E2">
        <w:rPr>
          <w:rFonts w:ascii="Liberation Serif" w:hAnsi="Liberation Serif" w:cs="Liberation Serif"/>
        </w:rPr>
        <w:t xml:space="preserve">соответствием </w:t>
      </w:r>
      <w:r w:rsidRPr="004254E2">
        <w:rPr>
          <w:rFonts w:ascii="Liberation Serif" w:hAnsi="Liberation Serif"/>
        </w:rPr>
        <w:t xml:space="preserve">данных, указанных </w:t>
      </w:r>
      <w:r w:rsidRPr="004254E2">
        <w:rPr>
          <w:rFonts w:ascii="Liberation Serif" w:hAnsi="Liberation Serif" w:cs="Liberation Serif"/>
        </w:rPr>
        <w:t xml:space="preserve">в </w:t>
      </w:r>
      <w:r w:rsidRPr="004254E2">
        <w:rPr>
          <w:rFonts w:ascii="Liberation Serif" w:hAnsi="Liberation Serif"/>
        </w:rPr>
        <w:t>первичных учетных документах,</w:t>
      </w:r>
      <w:r w:rsidRPr="004254E2">
        <w:rPr>
          <w:rFonts w:ascii="Liberation Serif" w:hAnsi="Liberation Serif" w:cs="Liberation Serif"/>
        </w:rPr>
        <w:t xml:space="preserve"> </w:t>
      </w:r>
      <w:proofErr w:type="gramStart"/>
      <w:r w:rsidRPr="004254E2">
        <w:rPr>
          <w:rFonts w:ascii="Liberation Serif" w:hAnsi="Liberation Serif"/>
        </w:rPr>
        <w:t>Сведениях  об</w:t>
      </w:r>
      <w:proofErr w:type="gramEnd"/>
      <w:r w:rsidRPr="004254E2">
        <w:rPr>
          <w:rFonts w:ascii="Liberation Serif" w:hAnsi="Liberation Serif"/>
        </w:rPr>
        <w:t xml:space="preserve"> общедоступной (публичной) библиотеке</w:t>
      </w:r>
      <w:r w:rsidRPr="004254E2">
        <w:rPr>
          <w:rFonts w:ascii="Liberation Serif" w:hAnsi="Liberation Serif" w:cs="Liberation Serif"/>
        </w:rPr>
        <w:t xml:space="preserve"> </w:t>
      </w:r>
      <w:r w:rsidRPr="004254E2">
        <w:rPr>
          <w:rFonts w:ascii="Liberation Serif" w:hAnsi="Liberation Serif"/>
        </w:rPr>
        <w:t xml:space="preserve"> (форма № 6-НК), Своде годовых сведений об общедоступных (публичных) библиотеках (Свод форм № 6-НК) </w:t>
      </w:r>
      <w:r w:rsidRPr="004254E2">
        <w:rPr>
          <w:rFonts w:ascii="Liberation Serif" w:hAnsi="Liberation Serif" w:cs="Liberation Serif"/>
        </w:rPr>
        <w:t xml:space="preserve">и вносимых в </w:t>
      </w:r>
      <w:r w:rsidRPr="004254E2">
        <w:rPr>
          <w:rFonts w:ascii="Liberation Serif" w:hAnsi="Liberation Serif"/>
          <w:color w:val="111111"/>
        </w:rPr>
        <w:t xml:space="preserve">автоматизированную информационную систему </w:t>
      </w:r>
      <w:r w:rsidRPr="004254E2">
        <w:rPr>
          <w:rFonts w:ascii="Liberation Serif" w:hAnsi="Liberation Serif" w:cs="Liberation Serif"/>
        </w:rPr>
        <w:t>«Статистика»;</w:t>
      </w:r>
    </w:p>
    <w:p w:rsidR="00DA1DDE" w:rsidRPr="004254E2" w:rsidRDefault="00DA1DDE" w:rsidP="00DA1DDE">
      <w:pPr>
        <w:ind w:firstLine="709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3. осуществлять контроль за соответствием данных показателей, характеризующих объем и качество выполнения муниципального задания, представленных в Отчете об исполнении муниципального задания, с данными первичных учетных документов;</w:t>
      </w:r>
    </w:p>
    <w:p w:rsidR="00DA1DDE" w:rsidRPr="004254E2" w:rsidRDefault="00DA1DDE" w:rsidP="00DA1DD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4. в срок до 1 ноября 2024 года представить в ОМС «Управление культуры Каменск-Уральского городского округа» информацию об устранении выявленных нарушений.  </w:t>
      </w:r>
    </w:p>
    <w:p w:rsidR="00EB0271" w:rsidRPr="00EB0271" w:rsidRDefault="00EB0271" w:rsidP="00EB0271">
      <w:pPr>
        <w:ind w:firstLine="708"/>
        <w:jc w:val="both"/>
        <w:rPr>
          <w:rFonts w:ascii="Liberation Serif" w:hAnsi="Liberation Serif"/>
          <w:b/>
          <w:u w:val="single"/>
        </w:rPr>
      </w:pPr>
      <w:r>
        <w:rPr>
          <w:rFonts w:ascii="Liberation Serif" w:hAnsi="Liberation Serif"/>
        </w:rPr>
        <w:t>Г</w:t>
      </w:r>
      <w:r w:rsidRPr="00EB0271">
        <w:rPr>
          <w:rFonts w:ascii="Liberation Serif" w:hAnsi="Liberation Serif"/>
        </w:rPr>
        <w:t xml:space="preserve">лавным специалистом ОМС «Управление культуры Каменск-Уральского городского округа» </w:t>
      </w:r>
      <w:proofErr w:type="spellStart"/>
      <w:r w:rsidRPr="00EB0271">
        <w:rPr>
          <w:rFonts w:ascii="Liberation Serif" w:hAnsi="Liberation Serif"/>
        </w:rPr>
        <w:t>Шамариной</w:t>
      </w:r>
      <w:proofErr w:type="spellEnd"/>
      <w:r w:rsidRPr="00EB0271">
        <w:rPr>
          <w:rFonts w:ascii="Liberation Serif" w:hAnsi="Liberation Serif"/>
        </w:rPr>
        <w:t xml:space="preserve"> И.В., ведущим бухгалтером-ревизором МКУ «ЦБЭО учреждений культуры» Барановой М.В. проведена проверка с </w:t>
      </w:r>
      <w:r w:rsidRPr="00EB0271">
        <w:rPr>
          <w:rFonts w:ascii="Liberation Serif" w:hAnsi="Liberation Serif"/>
          <w:u w:val="single"/>
        </w:rPr>
        <w:t>целью оценки результатов деятельности МАУК «ДК «Юность» (далее – Учреждение), оценки выполнения муниципального задания на оказание муниципальных услуг (выполнение работ); установления фактического наличия и состояния муниципального имущества, закрепленного за учреждением на праве оперативного управления, выявления неиспользуемого или используемого не по назначению имущества; оценки соблюдения действующего законодательства при распоряжении муниципальным имуществом, закрепленным за муниципальными учрежде</w:t>
      </w:r>
      <w:r>
        <w:rPr>
          <w:rFonts w:ascii="Liberation Serif" w:hAnsi="Liberation Serif"/>
          <w:u w:val="single"/>
        </w:rPr>
        <w:t xml:space="preserve">ниями в </w:t>
      </w:r>
      <w:r w:rsidRPr="00EB0271">
        <w:rPr>
          <w:rFonts w:ascii="Liberation Serif" w:hAnsi="Liberation Serif"/>
          <w:b/>
          <w:u w:val="single"/>
        </w:rPr>
        <w:t>МАУК «ДК «Юность».</w:t>
      </w:r>
    </w:p>
    <w:p w:rsidR="00EB0271" w:rsidRPr="00EB0271" w:rsidRDefault="00EB0271" w:rsidP="00EB0271">
      <w:pPr>
        <w:ind w:firstLine="708"/>
        <w:jc w:val="both"/>
        <w:rPr>
          <w:rFonts w:ascii="Liberation Serif" w:hAnsi="Liberation Serif"/>
        </w:rPr>
      </w:pPr>
      <w:r w:rsidRPr="00EB0271">
        <w:rPr>
          <w:rFonts w:ascii="Liberation Serif" w:hAnsi="Liberation Serif"/>
        </w:rPr>
        <w:t>Проверкой выявлено:</w:t>
      </w:r>
    </w:p>
    <w:p w:rsidR="00EB0271" w:rsidRPr="00EB0271" w:rsidRDefault="00EB0271" w:rsidP="00EB0271">
      <w:pPr>
        <w:pStyle w:val="af0"/>
        <w:ind w:left="0" w:firstLine="708"/>
        <w:jc w:val="both"/>
        <w:rPr>
          <w:rFonts w:ascii="Liberation Serif" w:hAnsi="Liberation Serif" w:cs="Liberation Serif"/>
        </w:rPr>
      </w:pPr>
      <w:r w:rsidRPr="00EB0271">
        <w:rPr>
          <w:rFonts w:ascii="Liberation Serif" w:hAnsi="Liberation Serif" w:cs="Liberation Serif"/>
        </w:rPr>
        <w:softHyphen/>
      </w:r>
      <w:r w:rsidRPr="00EB0271">
        <w:rPr>
          <w:rFonts w:ascii="Liberation Serif" w:hAnsi="Liberation Serif"/>
        </w:rPr>
        <w:t xml:space="preserve">1. </w:t>
      </w:r>
      <w:r w:rsidRPr="00EB0271">
        <w:rPr>
          <w:rFonts w:ascii="Liberation Serif" w:hAnsi="Liberation Serif" w:cs="Liberation Serif"/>
        </w:rPr>
        <w:t>Отклонения данных, указанных в Отчётах о работе учреждения культурно-досугового типа за месяц (Google-таблицы), и сведений, отраженных в АИС «Статистика» за январь, февраль 2023 года, от фактических значений, указанных в первичной документации. Количество посетителей платных мероприятий за 2023 год, представленное в первичной документации, не соответствует данным, отраженным в Своде отчётов о работе учреждения культурно-досугового типа за месяц (Google-таблицы) и в АИС «Статистика».</w:t>
      </w:r>
    </w:p>
    <w:p w:rsidR="00EB0271" w:rsidRPr="00EB0271" w:rsidRDefault="00EB0271" w:rsidP="00EB0271">
      <w:pPr>
        <w:pStyle w:val="af0"/>
        <w:ind w:left="0" w:firstLine="708"/>
        <w:jc w:val="both"/>
        <w:rPr>
          <w:rFonts w:ascii="Liberation Serif" w:hAnsi="Liberation Serif" w:cs="Liberation Serif"/>
        </w:rPr>
      </w:pPr>
      <w:r w:rsidRPr="00EB0271">
        <w:rPr>
          <w:rFonts w:ascii="Liberation Serif" w:hAnsi="Liberation Serif" w:cs="Liberation Serif"/>
        </w:rPr>
        <w:t>2. Отклонение данных формы статистического наблюдения «Сведения об организации культурно-досугового типа» за 2023 год (форма № 7-НК) от фактических значений, указанных в первичной документации.</w:t>
      </w:r>
    </w:p>
    <w:p w:rsidR="00EB0271" w:rsidRPr="00EB0271" w:rsidRDefault="00EB0271" w:rsidP="00EB0271">
      <w:pPr>
        <w:pStyle w:val="af0"/>
        <w:ind w:left="0" w:firstLine="708"/>
        <w:jc w:val="both"/>
        <w:rPr>
          <w:rFonts w:ascii="Liberation Serif" w:hAnsi="Liberation Serif" w:cs="Liberation Serif"/>
        </w:rPr>
      </w:pPr>
      <w:r w:rsidRPr="00EB0271">
        <w:rPr>
          <w:rFonts w:ascii="Liberation Serif" w:hAnsi="Liberation Serif" w:cs="Liberation Serif"/>
        </w:rPr>
        <w:t>3. Фактическая наполняемость участников в клубных формированиях Заслуженный коллектив хореографический ансамбль «Юность» 1 группа (бесплатно), Хор ветеранов «</w:t>
      </w:r>
      <w:proofErr w:type="spellStart"/>
      <w:r w:rsidRPr="00EB0271">
        <w:rPr>
          <w:rFonts w:ascii="Liberation Serif" w:hAnsi="Liberation Serif" w:cs="Liberation Serif"/>
        </w:rPr>
        <w:t>Ивушки</w:t>
      </w:r>
      <w:proofErr w:type="spellEnd"/>
      <w:r w:rsidRPr="00EB0271">
        <w:rPr>
          <w:rFonts w:ascii="Liberation Serif" w:hAnsi="Liberation Serif" w:cs="Liberation Serif"/>
        </w:rPr>
        <w:t xml:space="preserve">» (бесплатно), Заслуженный коллектив хореографический ансамбль «Юность» 2 группы (платно), Образцовый коллектив ансамбль современного танца «Каскад» 3 группы (платно), Ансамбль бального танца «Увлечение» (платно) не соответствует минимальному количеству, определенному в Положении о клубном формировании (коллективе художественной самодеятельности) муниципального автономного учреждения культуры «Дворец культуры «Юность» города Каменска-Уральского»,  утвержденного директором 23.09.2020 года (далее </w:t>
      </w:r>
      <w:r>
        <w:rPr>
          <w:rFonts w:ascii="Liberation Serif" w:hAnsi="Liberation Serif" w:cs="Liberation Serif"/>
        </w:rPr>
        <w:t>-</w:t>
      </w:r>
      <w:r w:rsidRPr="00EB0271">
        <w:rPr>
          <w:rFonts w:ascii="Liberation Serif" w:hAnsi="Liberation Serif" w:cs="Liberation Serif"/>
        </w:rPr>
        <w:t xml:space="preserve"> Положение о клубном формировании Учреждения).</w:t>
      </w:r>
    </w:p>
    <w:p w:rsidR="00EB0271" w:rsidRPr="00EB0271" w:rsidRDefault="00EB0271" w:rsidP="00EB0271">
      <w:pPr>
        <w:pStyle w:val="af0"/>
        <w:ind w:left="0" w:firstLine="708"/>
        <w:jc w:val="both"/>
        <w:rPr>
          <w:rFonts w:ascii="Liberation Serif" w:hAnsi="Liberation Serif" w:cs="Liberation Serif"/>
        </w:rPr>
      </w:pPr>
      <w:r w:rsidRPr="00EB0271">
        <w:rPr>
          <w:rFonts w:ascii="Liberation Serif" w:hAnsi="Liberation Serif" w:cs="Liberation Serif"/>
        </w:rPr>
        <w:t xml:space="preserve">4. Отклонение данных по показателю, характеризующему объем выполнения муниципального задания по муниципальной услуге «Организация деятельности клубных формирований и формирований самодеятельного народного творчества» (платность </w:t>
      </w:r>
      <w:r>
        <w:rPr>
          <w:rFonts w:ascii="Liberation Serif" w:hAnsi="Liberation Serif" w:cs="Liberation Serif"/>
        </w:rPr>
        <w:t>-</w:t>
      </w:r>
      <w:r w:rsidRPr="00EB0271">
        <w:rPr>
          <w:rFonts w:ascii="Liberation Serif" w:hAnsi="Liberation Serif" w:cs="Liberation Serif"/>
        </w:rPr>
        <w:t xml:space="preserve"> бесплатные), отраженному в Отчете об исполнении муниципального задания за 2023 год </w:t>
      </w:r>
      <w:r w:rsidRPr="00EB0271">
        <w:rPr>
          <w:rFonts w:ascii="Liberation Serif" w:hAnsi="Liberation Serif" w:cs="Liberation Serif"/>
        </w:rPr>
        <w:lastRenderedPageBreak/>
        <w:t xml:space="preserve">(25,89 коллективов), и сведений, представленных в первичной документации (26,11 коллективов). </w:t>
      </w:r>
    </w:p>
    <w:p w:rsidR="00EB0271" w:rsidRPr="00EB0271" w:rsidRDefault="00EB0271" w:rsidP="00EB0271">
      <w:pPr>
        <w:pStyle w:val="af0"/>
        <w:ind w:left="0" w:firstLine="708"/>
        <w:jc w:val="both"/>
        <w:rPr>
          <w:rFonts w:ascii="Liberation Serif" w:hAnsi="Liberation Serif" w:cs="Liberation Serif"/>
        </w:rPr>
      </w:pPr>
      <w:r w:rsidRPr="00EB0271">
        <w:rPr>
          <w:rFonts w:ascii="Liberation Serif" w:hAnsi="Liberation Serif" w:cs="Liberation Serif"/>
        </w:rPr>
        <w:t xml:space="preserve">5. Отклонение данных по показателю, характеризующему объем выполнения муниципального задания по муниципальной услуге «Организация деятельности клубных формирований и формирований самодеятельного народного творчества» (платность </w:t>
      </w:r>
      <w:r>
        <w:rPr>
          <w:rFonts w:ascii="Liberation Serif" w:hAnsi="Liberation Serif" w:cs="Liberation Serif"/>
        </w:rPr>
        <w:t>-</w:t>
      </w:r>
      <w:r w:rsidRPr="00EB0271">
        <w:rPr>
          <w:rFonts w:ascii="Liberation Serif" w:hAnsi="Liberation Serif" w:cs="Liberation Serif"/>
        </w:rPr>
        <w:t xml:space="preserve"> платные), отраженному в Отчете об исполнении муниципального задания за 2023 год (22 коллектива), и сведений, представленных в первичной документации (22,9 коллективов).</w:t>
      </w:r>
    </w:p>
    <w:p w:rsidR="00EB0271" w:rsidRPr="00EB0271" w:rsidRDefault="00EB0271" w:rsidP="00EB0271">
      <w:pPr>
        <w:pStyle w:val="af0"/>
        <w:ind w:left="0" w:firstLine="708"/>
        <w:jc w:val="both"/>
        <w:rPr>
          <w:rFonts w:ascii="Liberation Serif" w:hAnsi="Liberation Serif" w:cs="Liberation Serif"/>
        </w:rPr>
      </w:pPr>
      <w:r w:rsidRPr="00EB0271">
        <w:rPr>
          <w:rFonts w:ascii="Liberation Serif" w:hAnsi="Liberation Serif" w:cs="Liberation Serif"/>
        </w:rPr>
        <w:t xml:space="preserve">6. Отклонения данных по показателям, характеризующим качество выполнения муниципального задания по муниципальной услуге </w:t>
      </w:r>
      <w:r w:rsidRPr="00EB0271">
        <w:rPr>
          <w:rFonts w:ascii="Liberation Serif" w:eastAsia="Times New Roman" w:hAnsi="Liberation Serif"/>
        </w:rPr>
        <w:t xml:space="preserve">«Организация деятельности клубных формирований и формирований самодеятельного народного творчества» (платность </w:t>
      </w:r>
      <w:r>
        <w:rPr>
          <w:rFonts w:ascii="Liberation Serif" w:eastAsia="Times New Roman" w:hAnsi="Liberation Serif"/>
        </w:rPr>
        <w:t>-</w:t>
      </w:r>
      <w:r w:rsidRPr="00EB0271">
        <w:rPr>
          <w:rFonts w:ascii="Liberation Serif" w:eastAsia="Times New Roman" w:hAnsi="Liberation Serif"/>
        </w:rPr>
        <w:t xml:space="preserve"> платные)</w:t>
      </w:r>
      <w:r w:rsidRPr="00EB0271">
        <w:rPr>
          <w:rFonts w:ascii="Liberation Serif" w:hAnsi="Liberation Serif" w:cs="Liberation Serif"/>
        </w:rPr>
        <w:t>, отраженных в Ведомостях по расчетам с родителями за содержание детей в детском учреждении, и сведений, указанных в Отчете об исполнении муниципального задания за 2023 год.</w:t>
      </w:r>
    </w:p>
    <w:p w:rsidR="00EB0271" w:rsidRPr="00EB0271" w:rsidRDefault="00EB0271" w:rsidP="00EB0271">
      <w:pPr>
        <w:ind w:firstLine="708"/>
        <w:jc w:val="both"/>
        <w:rPr>
          <w:rFonts w:ascii="Liberation Serif" w:hAnsi="Liberation Serif" w:cs="Arial"/>
        </w:rPr>
      </w:pPr>
      <w:r w:rsidRPr="00EB0271">
        <w:rPr>
          <w:rFonts w:ascii="Liberation Serif" w:hAnsi="Liberation Serif" w:cs="Liberation Serif"/>
        </w:rPr>
        <w:t>7.</w:t>
      </w:r>
      <w:r w:rsidRPr="00EB0271">
        <w:rPr>
          <w:rFonts w:ascii="Liberation Serif" w:hAnsi="Liberation Serif"/>
        </w:rPr>
        <w:t xml:space="preserve"> В нарушение </w:t>
      </w:r>
      <w:r w:rsidRPr="00EB0271">
        <w:rPr>
          <w:rFonts w:ascii="Liberation Serif" w:hAnsi="Liberation Serif" w:cs="Arial"/>
        </w:rPr>
        <w:t xml:space="preserve">пункта 5.3 </w:t>
      </w:r>
      <w:r w:rsidRPr="00EB0271">
        <w:rPr>
          <w:rFonts w:ascii="Liberation Serif" w:hAnsi="Liberation Serif"/>
        </w:rPr>
        <w:t>Положения об оплате и стимулировании труда работников Муниципального автономного учреждения культуры «Дворец культуры «Юность» города Каменска-Уральского», утвержденного приказом Учреждения от 20.11.2019 № 47(1) (с изменениями),</w:t>
      </w:r>
      <w:r w:rsidRPr="00EB0271">
        <w:rPr>
          <w:rFonts w:ascii="Liberation Serif" w:hAnsi="Liberation Serif" w:cs="Arial"/>
        </w:rPr>
        <w:t xml:space="preserve"> (далее - </w:t>
      </w:r>
      <w:r w:rsidRPr="00EB0271">
        <w:rPr>
          <w:rFonts w:ascii="Liberation Serif" w:hAnsi="Liberation Serif"/>
        </w:rPr>
        <w:t xml:space="preserve">Положение об оплате труда Учреждения) </w:t>
      </w:r>
      <w:r w:rsidRPr="00EB0271">
        <w:rPr>
          <w:rFonts w:ascii="Liberation Serif" w:hAnsi="Liberation Serif" w:cs="Arial"/>
        </w:rPr>
        <w:t>персональный коэффициент к окладу установлен в большем размере, чем максимальное значение «2,5». Приказ директора от 07.03.2023 № 19/</w:t>
      </w:r>
      <w:proofErr w:type="spellStart"/>
      <w:r w:rsidRPr="00EB0271">
        <w:rPr>
          <w:rFonts w:ascii="Liberation Serif" w:hAnsi="Liberation Serif" w:cs="Arial"/>
        </w:rPr>
        <w:t>лс</w:t>
      </w:r>
      <w:proofErr w:type="spellEnd"/>
      <w:r w:rsidRPr="00EB0271">
        <w:rPr>
          <w:rFonts w:ascii="Liberation Serif" w:hAnsi="Liberation Serif" w:cs="Arial"/>
        </w:rPr>
        <w:t xml:space="preserve"> на установление </w:t>
      </w:r>
      <w:proofErr w:type="spellStart"/>
      <w:r w:rsidRPr="00EB0271">
        <w:rPr>
          <w:rFonts w:ascii="Liberation Serif" w:hAnsi="Liberation Serif" w:cs="Arial"/>
        </w:rPr>
        <w:t>Петраковичу</w:t>
      </w:r>
      <w:proofErr w:type="spellEnd"/>
      <w:r w:rsidRPr="00EB0271">
        <w:rPr>
          <w:rFonts w:ascii="Liberation Serif" w:hAnsi="Liberation Serif" w:cs="Arial"/>
        </w:rPr>
        <w:t xml:space="preserve"> П.С. персонального коэффициента к окладу в размере 3,0. За счет средств </w:t>
      </w:r>
      <w:r w:rsidRPr="00EB0271">
        <w:rPr>
          <w:rFonts w:ascii="Liberation Serif" w:hAnsi="Liberation Serif"/>
        </w:rPr>
        <w:t xml:space="preserve">субсидии на финансовое обеспечение выполнения муниципального задания на оказание муниципальных услуг (выполнение работ) (далее – </w:t>
      </w:r>
      <w:r w:rsidRPr="00EB0271">
        <w:rPr>
          <w:rFonts w:ascii="Liberation Serif" w:hAnsi="Liberation Serif" w:cs="Arial"/>
        </w:rPr>
        <w:t>СМЗ) начислено 4 793,73 руб.</w:t>
      </w:r>
    </w:p>
    <w:p w:rsidR="00EB0271" w:rsidRPr="00EB0271" w:rsidRDefault="00EB0271" w:rsidP="00EB0271">
      <w:pPr>
        <w:ind w:firstLine="708"/>
        <w:jc w:val="both"/>
        <w:rPr>
          <w:rFonts w:ascii="Liberation Serif" w:hAnsi="Liberation Serif" w:cs="Arial"/>
        </w:rPr>
      </w:pPr>
      <w:r w:rsidRPr="00EB0271">
        <w:rPr>
          <w:rFonts w:ascii="Liberation Serif" w:hAnsi="Liberation Serif" w:cs="Liberation Serif"/>
        </w:rPr>
        <w:t xml:space="preserve">8. </w:t>
      </w:r>
      <w:r w:rsidRPr="00EB0271">
        <w:rPr>
          <w:rFonts w:ascii="Liberation Serif" w:hAnsi="Liberation Serif"/>
        </w:rPr>
        <w:t xml:space="preserve">В нарушение </w:t>
      </w:r>
      <w:r w:rsidRPr="00EB0271">
        <w:rPr>
          <w:rFonts w:ascii="Liberation Serif" w:hAnsi="Liberation Serif" w:cs="Arial"/>
        </w:rPr>
        <w:t>пункта 3.5 Положения об оплате труда Учреждения стимулирующая надбавка за интенсивность и высокие результаты работы установлена в абсолютном значении, превышающем максимальное значение «300% от оклада». Приказы директора от 27.04.2023 № 25/</w:t>
      </w:r>
      <w:proofErr w:type="spellStart"/>
      <w:r w:rsidRPr="00EB0271">
        <w:rPr>
          <w:rFonts w:ascii="Liberation Serif" w:hAnsi="Liberation Serif" w:cs="Arial"/>
        </w:rPr>
        <w:t>лс</w:t>
      </w:r>
      <w:proofErr w:type="spellEnd"/>
      <w:r w:rsidRPr="00EB0271">
        <w:rPr>
          <w:rFonts w:ascii="Liberation Serif" w:hAnsi="Liberation Serif" w:cs="Arial"/>
        </w:rPr>
        <w:t>, от 25.05.2023 № 29/</w:t>
      </w:r>
      <w:proofErr w:type="spellStart"/>
      <w:r w:rsidRPr="00EB0271">
        <w:rPr>
          <w:rFonts w:ascii="Liberation Serif" w:hAnsi="Liberation Serif" w:cs="Arial"/>
        </w:rPr>
        <w:t>лс</w:t>
      </w:r>
      <w:proofErr w:type="spellEnd"/>
      <w:r w:rsidRPr="00EB0271">
        <w:rPr>
          <w:rFonts w:ascii="Liberation Serif" w:hAnsi="Liberation Serif" w:cs="Arial"/>
        </w:rPr>
        <w:t>, от 26.06.2023 № 33/</w:t>
      </w:r>
      <w:proofErr w:type="spellStart"/>
      <w:r w:rsidRPr="00EB0271">
        <w:rPr>
          <w:rFonts w:ascii="Liberation Serif" w:hAnsi="Liberation Serif" w:cs="Arial"/>
        </w:rPr>
        <w:t>лс</w:t>
      </w:r>
      <w:proofErr w:type="spellEnd"/>
      <w:r w:rsidRPr="00EB0271">
        <w:rPr>
          <w:rFonts w:ascii="Liberation Serif" w:hAnsi="Liberation Serif" w:cs="Arial"/>
        </w:rPr>
        <w:t xml:space="preserve"> на установление </w:t>
      </w:r>
      <w:proofErr w:type="spellStart"/>
      <w:r w:rsidRPr="00EB0271">
        <w:rPr>
          <w:rFonts w:ascii="Liberation Serif" w:hAnsi="Liberation Serif" w:cs="Arial"/>
        </w:rPr>
        <w:t>Шимориной</w:t>
      </w:r>
      <w:proofErr w:type="spellEnd"/>
      <w:r w:rsidRPr="00EB0271">
        <w:rPr>
          <w:rFonts w:ascii="Liberation Serif" w:hAnsi="Liberation Serif" w:cs="Arial"/>
        </w:rPr>
        <w:t xml:space="preserve"> А.А. стимулирующей надбавки за интенсивность и высокие результаты работы в сумме 19 000,00 руб. Приказом может быть установлено не более 18 435,00 руб. За счет средств СМЗ начислено в апреле 10 450,00 руб., в мае, июне по 19 000,00 руб.</w:t>
      </w:r>
    </w:p>
    <w:p w:rsidR="00EB0271" w:rsidRPr="00EB0271" w:rsidRDefault="00EB0271" w:rsidP="00EB0271">
      <w:pPr>
        <w:ind w:firstLine="708"/>
        <w:jc w:val="both"/>
        <w:rPr>
          <w:rFonts w:ascii="Liberation Serif" w:hAnsi="Liberation Serif" w:cs="Arial"/>
        </w:rPr>
      </w:pPr>
      <w:r w:rsidRPr="00EB0271">
        <w:rPr>
          <w:rFonts w:ascii="Liberation Serif" w:hAnsi="Liberation Serif" w:cs="Arial"/>
        </w:rPr>
        <w:t xml:space="preserve">9. </w:t>
      </w:r>
      <w:r w:rsidRPr="00EB0271">
        <w:rPr>
          <w:rFonts w:ascii="Liberation Serif" w:hAnsi="Liberation Serif"/>
        </w:rPr>
        <w:t xml:space="preserve">В нарушение </w:t>
      </w:r>
      <w:r w:rsidRPr="00EB0271">
        <w:rPr>
          <w:rFonts w:ascii="Liberation Serif" w:hAnsi="Liberation Serif" w:cs="Arial"/>
        </w:rPr>
        <w:t>пункта 2.4 Положения об оплате труда Учреждения при исполнении обязанностей директора заместитель директора установила себе стимулирующую надбавку за интенсивность и высокие результаты работы. Приказ директора от 24.07.2023 № 39/</w:t>
      </w:r>
      <w:proofErr w:type="spellStart"/>
      <w:r w:rsidRPr="00EB0271">
        <w:rPr>
          <w:rFonts w:ascii="Liberation Serif" w:hAnsi="Liberation Serif" w:cs="Arial"/>
        </w:rPr>
        <w:t>лс</w:t>
      </w:r>
      <w:proofErr w:type="spellEnd"/>
      <w:r w:rsidRPr="00EB0271">
        <w:rPr>
          <w:rFonts w:ascii="Liberation Serif" w:hAnsi="Liberation Serif" w:cs="Arial"/>
        </w:rPr>
        <w:t xml:space="preserve"> на установление суммы 12 500,00 руб. за счет средств СМЗ, на установление суммы 21 000,00 руб.  за счет средств </w:t>
      </w:r>
      <w:r w:rsidRPr="00EB0271">
        <w:rPr>
          <w:rFonts w:ascii="Liberation Serif" w:hAnsi="Liberation Serif"/>
        </w:rPr>
        <w:t xml:space="preserve">от приносящей доход деятельности </w:t>
      </w:r>
      <w:r w:rsidRPr="00EB0271">
        <w:rPr>
          <w:rFonts w:ascii="Liberation Serif" w:hAnsi="Liberation Serif" w:cs="Arial"/>
        </w:rPr>
        <w:t xml:space="preserve">(далее </w:t>
      </w:r>
      <w:r>
        <w:rPr>
          <w:rFonts w:ascii="Liberation Serif" w:hAnsi="Liberation Serif" w:cs="Arial"/>
        </w:rPr>
        <w:t>-</w:t>
      </w:r>
      <w:r w:rsidRPr="00EB0271">
        <w:rPr>
          <w:rFonts w:ascii="Liberation Serif" w:hAnsi="Liberation Serif" w:cs="Arial"/>
        </w:rPr>
        <w:t xml:space="preserve"> ПДД).  За счет средств СМЗ начислено 6 547,62 руб., за счет средств ПДД начислено 11 000,00 руб.</w:t>
      </w:r>
    </w:p>
    <w:p w:rsidR="00EB0271" w:rsidRPr="00EB0271" w:rsidRDefault="00EB0271" w:rsidP="00EB0271">
      <w:pPr>
        <w:ind w:firstLine="708"/>
        <w:jc w:val="both"/>
        <w:rPr>
          <w:rFonts w:ascii="Liberation Serif" w:hAnsi="Liberation Serif" w:cs="Arial"/>
        </w:rPr>
      </w:pPr>
      <w:r w:rsidRPr="00EB0271">
        <w:rPr>
          <w:rFonts w:ascii="Liberation Serif" w:hAnsi="Liberation Serif" w:cs="Arial"/>
        </w:rPr>
        <w:t xml:space="preserve">10. </w:t>
      </w:r>
      <w:r w:rsidRPr="00EB0271">
        <w:rPr>
          <w:rFonts w:ascii="Liberation Serif" w:hAnsi="Liberation Serif"/>
        </w:rPr>
        <w:t xml:space="preserve">В нарушение </w:t>
      </w:r>
      <w:r w:rsidRPr="00EB0271">
        <w:rPr>
          <w:rFonts w:ascii="Liberation Serif" w:hAnsi="Liberation Serif" w:cs="Arial"/>
        </w:rPr>
        <w:t>пункта 7.11 Положения об оплате труда Учреждения единовременная премия установлена в большем размере, чем максима</w:t>
      </w:r>
      <w:r w:rsidR="003D70D4">
        <w:rPr>
          <w:rFonts w:ascii="Liberation Serif" w:hAnsi="Liberation Serif" w:cs="Arial"/>
        </w:rPr>
        <w:t>льное значение «200% от оклада», п</w:t>
      </w:r>
      <w:r w:rsidRPr="00EB0271">
        <w:rPr>
          <w:rFonts w:ascii="Liberation Serif" w:hAnsi="Liberation Serif" w:cs="Arial"/>
        </w:rPr>
        <w:t>риказ директора от 26.10.2023 № 55/</w:t>
      </w:r>
      <w:proofErr w:type="spellStart"/>
      <w:r w:rsidRPr="00EB0271">
        <w:rPr>
          <w:rFonts w:ascii="Liberation Serif" w:hAnsi="Liberation Serif" w:cs="Arial"/>
        </w:rPr>
        <w:t>лс</w:t>
      </w:r>
      <w:proofErr w:type="spellEnd"/>
      <w:r w:rsidRPr="00EB0271">
        <w:rPr>
          <w:rFonts w:ascii="Liberation Serif" w:hAnsi="Liberation Serif" w:cs="Arial"/>
        </w:rPr>
        <w:t xml:space="preserve"> на установление Лобастовой С.Е. единовременной премии за счет средств СМЗ в сумме 34 500,00 руб., может быть установлено не более 30 442,00 руб. </w:t>
      </w:r>
    </w:p>
    <w:p w:rsidR="00EB0271" w:rsidRPr="00EB0271" w:rsidRDefault="00EB0271" w:rsidP="00EB0271">
      <w:pPr>
        <w:ind w:firstLine="708"/>
        <w:jc w:val="both"/>
        <w:rPr>
          <w:rFonts w:ascii="Liberation Serif" w:hAnsi="Liberation Serif" w:cs="Arial"/>
        </w:rPr>
      </w:pPr>
      <w:r w:rsidRPr="00EB0271">
        <w:rPr>
          <w:rStyle w:val="af8"/>
          <w:rFonts w:ascii="Liberation Serif" w:hAnsi="Liberation Serif" w:cs="Arial"/>
          <w:b w:val="0"/>
        </w:rPr>
        <w:t xml:space="preserve">11. </w:t>
      </w:r>
      <w:r w:rsidRPr="00EB0271">
        <w:rPr>
          <w:rFonts w:ascii="Liberation Serif" w:hAnsi="Liberation Serif"/>
        </w:rPr>
        <w:t xml:space="preserve">В нарушение </w:t>
      </w:r>
      <w:r w:rsidRPr="00EB0271">
        <w:rPr>
          <w:rFonts w:ascii="Liberation Serif" w:hAnsi="Liberation Serif" w:cs="Arial"/>
        </w:rPr>
        <w:t>табеля учета рабочего времени расчет заработной платы директору Учреждения произведен в мае, исходя из 20 рабочих дней. Фактически отработано 19 рабочих дней. За счет средств СМЗ излишне начислена сумма 5 050,63 руб., за счет средств ПДД излишне начислена сумма 199,26 руб.</w:t>
      </w:r>
    </w:p>
    <w:p w:rsidR="00EB0271" w:rsidRPr="00EB0271" w:rsidRDefault="00EB0271" w:rsidP="00EB0271">
      <w:pPr>
        <w:ind w:firstLine="708"/>
        <w:jc w:val="both"/>
        <w:rPr>
          <w:rFonts w:ascii="Liberation Serif" w:hAnsi="Liberation Serif" w:cs="Arial"/>
        </w:rPr>
      </w:pPr>
      <w:r w:rsidRPr="00EB0271">
        <w:rPr>
          <w:rFonts w:ascii="Liberation Serif" w:hAnsi="Liberation Serif" w:cs="Arial"/>
        </w:rPr>
        <w:t xml:space="preserve">12. В нарушение приказов ОМС «Управление культуры Каменск-Уральского городского округа» при начислении квартальной премии директору Учреждения выявлены отклонения в период с июля по декабрь. Общая </w:t>
      </w:r>
      <w:proofErr w:type="spellStart"/>
      <w:r w:rsidRPr="00EB0271">
        <w:rPr>
          <w:rFonts w:ascii="Liberation Serif" w:hAnsi="Liberation Serif" w:cs="Arial"/>
        </w:rPr>
        <w:t>недоначисленная</w:t>
      </w:r>
      <w:proofErr w:type="spellEnd"/>
      <w:r w:rsidRPr="00EB0271">
        <w:rPr>
          <w:rFonts w:ascii="Liberation Serif" w:hAnsi="Liberation Serif" w:cs="Arial"/>
        </w:rPr>
        <w:t xml:space="preserve"> сумма за счет средств СМЗ составила 1,93 руб.</w:t>
      </w:r>
    </w:p>
    <w:p w:rsidR="00EB0271" w:rsidRPr="00EB0271" w:rsidRDefault="00EB0271" w:rsidP="00EB0271">
      <w:pPr>
        <w:ind w:firstLine="708"/>
        <w:jc w:val="both"/>
        <w:rPr>
          <w:rFonts w:ascii="Liberation Serif" w:hAnsi="Liberation Serif" w:cs="Arial"/>
        </w:rPr>
      </w:pPr>
      <w:r w:rsidRPr="00EB0271">
        <w:rPr>
          <w:rFonts w:ascii="Liberation Serif" w:hAnsi="Liberation Serif" w:cs="Arial"/>
        </w:rPr>
        <w:t xml:space="preserve">13. В нарушение статьи 309 Гражданского кодекса РФ Учреждением необоснованно произведены расходы за счет средств ПДД на оплату налога на доходы физических лиц и страховых взносов в общей сумме 1 730,50 руб. Договор гражданско-правового характера от </w:t>
      </w:r>
      <w:r w:rsidRPr="00EB0271">
        <w:rPr>
          <w:rFonts w:ascii="Liberation Serif" w:hAnsi="Liberation Serif" w:cs="Arial"/>
        </w:rPr>
        <w:lastRenderedPageBreak/>
        <w:t>17.11.2023 № 39 заключен с Афанасьевой К.В., являющейся плательщиком налога на профессиональный доход.</w:t>
      </w:r>
    </w:p>
    <w:p w:rsidR="00EB0271" w:rsidRPr="00EB0271" w:rsidRDefault="00EB0271" w:rsidP="00EB0271">
      <w:pPr>
        <w:ind w:firstLine="708"/>
        <w:jc w:val="both"/>
        <w:rPr>
          <w:rFonts w:ascii="Liberation Serif" w:hAnsi="Liberation Serif" w:cs="Arial"/>
        </w:rPr>
      </w:pPr>
      <w:r w:rsidRPr="00EB0271">
        <w:rPr>
          <w:rFonts w:ascii="Liberation Serif" w:hAnsi="Liberation Serif" w:cs="Arial"/>
        </w:rPr>
        <w:t>14.</w:t>
      </w:r>
      <w:r w:rsidRPr="00EB0271">
        <w:rPr>
          <w:rFonts w:ascii="Liberation Serif" w:hAnsi="Liberation Serif" w:cs="Arial"/>
          <w:i/>
        </w:rPr>
        <w:t xml:space="preserve"> </w:t>
      </w:r>
      <w:r w:rsidRPr="00EB0271">
        <w:rPr>
          <w:rFonts w:ascii="Liberation Serif" w:hAnsi="Liberation Serif" w:cs="Arial"/>
        </w:rPr>
        <w:t xml:space="preserve">В нарушение пункта 2 статьи 574 Гражданского кодекса РФ Учреждением не представлен договор пожертвования на сумму 34 100,00 руб. (платежное поручение от 05.04.2023 № 27), поступившую от ООО «КУ </w:t>
      </w:r>
      <w:proofErr w:type="spellStart"/>
      <w:r w:rsidRPr="00EB0271">
        <w:rPr>
          <w:rFonts w:ascii="Liberation Serif" w:hAnsi="Liberation Serif" w:cs="Arial"/>
        </w:rPr>
        <w:t>Спецавтотранс</w:t>
      </w:r>
      <w:proofErr w:type="spellEnd"/>
      <w:r w:rsidRPr="00EB0271">
        <w:rPr>
          <w:rFonts w:ascii="Liberation Serif" w:hAnsi="Liberation Serif" w:cs="Arial"/>
        </w:rPr>
        <w:t>».</w:t>
      </w:r>
    </w:p>
    <w:p w:rsidR="00EB0271" w:rsidRPr="00EB0271" w:rsidRDefault="00EB0271" w:rsidP="00EB0271">
      <w:pPr>
        <w:ind w:firstLine="708"/>
        <w:jc w:val="both"/>
        <w:rPr>
          <w:rFonts w:ascii="Liberation Serif" w:hAnsi="Liberation Serif" w:cs="Arial"/>
        </w:rPr>
      </w:pPr>
      <w:r w:rsidRPr="00EB0271">
        <w:rPr>
          <w:rFonts w:ascii="Liberation Serif" w:hAnsi="Liberation Serif" w:cs="Arial"/>
        </w:rPr>
        <w:t>15.</w:t>
      </w:r>
      <w:r w:rsidRPr="00EB0271">
        <w:rPr>
          <w:rFonts w:ascii="Liberation Serif" w:hAnsi="Liberation Serif" w:cs="Arial"/>
          <w:i/>
        </w:rPr>
        <w:t xml:space="preserve"> </w:t>
      </w:r>
      <w:r w:rsidRPr="00EB0271">
        <w:rPr>
          <w:rFonts w:ascii="Liberation Serif" w:hAnsi="Liberation Serif" w:cs="Arial"/>
        </w:rPr>
        <w:t xml:space="preserve">В нарушение </w:t>
      </w:r>
      <w:r w:rsidRPr="00EB0271">
        <w:rPr>
          <w:rStyle w:val="af8"/>
          <w:rFonts w:ascii="Liberation Serif" w:hAnsi="Liberation Serif" w:cs="Arial"/>
          <w:b w:val="0"/>
        </w:rPr>
        <w:t xml:space="preserve">Порядка </w:t>
      </w:r>
      <w:r w:rsidRPr="00EB0271">
        <w:rPr>
          <w:rStyle w:val="af8"/>
          <w:rFonts w:ascii="Liberation Serif" w:hAnsi="Liberation Serif"/>
          <w:b w:val="0"/>
        </w:rPr>
        <w:t>составления и утверждения плана финансово</w:t>
      </w:r>
      <w:r w:rsidRPr="00EB0271">
        <w:rPr>
          <w:rStyle w:val="af8"/>
          <w:rFonts w:ascii="Liberation Serif" w:hAnsi="Liberation Serif"/>
        </w:rPr>
        <w:t>-</w:t>
      </w:r>
      <w:r w:rsidRPr="00EB0271">
        <w:rPr>
          <w:rFonts w:ascii="Liberation Serif" w:hAnsi="Liberation Serif"/>
          <w:bCs/>
        </w:rPr>
        <w:t xml:space="preserve">хозяйственной деятельности </w:t>
      </w:r>
      <w:r w:rsidRPr="00EB0271">
        <w:rPr>
          <w:rStyle w:val="af8"/>
          <w:rFonts w:ascii="Liberation Serif" w:hAnsi="Liberation Serif"/>
          <w:b w:val="0"/>
        </w:rPr>
        <w:t xml:space="preserve">муниципального </w:t>
      </w:r>
      <w:r w:rsidRPr="00EB0271">
        <w:rPr>
          <w:rFonts w:ascii="Liberation Serif" w:hAnsi="Liberation Serif"/>
        </w:rPr>
        <w:t xml:space="preserve">учреждения, подведомственного органу местного самоуправления  «Управление культуры Каменск-Уральского городского округа», утвержденного приказом ОМС «Управление культуры» от 23.12.2022 № 420, </w:t>
      </w:r>
      <w:r w:rsidRPr="00EB0271">
        <w:rPr>
          <w:rStyle w:val="af8"/>
          <w:rFonts w:ascii="Liberation Serif" w:hAnsi="Liberation Serif" w:cs="Arial"/>
          <w:b w:val="0"/>
        </w:rPr>
        <w:t xml:space="preserve">кассовые расходы за счет средств ПДД превысили плановые показатели по </w:t>
      </w:r>
      <w:r w:rsidRPr="00EB0271">
        <w:rPr>
          <w:rFonts w:ascii="Liberation Serif" w:hAnsi="Liberation Serif"/>
        </w:rPr>
        <w:t xml:space="preserve">коду видов расходов бюджетов классификации расходов бюджетов, по коду Классификации операций сектора государственного управления Бюджетной классификации Российской Федерации (далее </w:t>
      </w:r>
      <w:r w:rsidR="003D70D4">
        <w:rPr>
          <w:rFonts w:ascii="Liberation Serif" w:hAnsi="Liberation Serif"/>
        </w:rPr>
        <w:t>-</w:t>
      </w:r>
      <w:r w:rsidRPr="00EB0271">
        <w:rPr>
          <w:rFonts w:ascii="Liberation Serif" w:hAnsi="Liberation Serif"/>
        </w:rPr>
        <w:t xml:space="preserve"> статья КОСГУ) </w:t>
      </w:r>
      <w:r w:rsidRPr="00EB0271">
        <w:rPr>
          <w:rStyle w:val="af8"/>
          <w:rFonts w:ascii="Liberation Serif" w:hAnsi="Liberation Serif" w:cs="Arial"/>
          <w:b w:val="0"/>
        </w:rPr>
        <w:t xml:space="preserve">к </w:t>
      </w:r>
      <w:r w:rsidRPr="00EB0271">
        <w:rPr>
          <w:rFonts w:ascii="Liberation Serif" w:hAnsi="Liberation Serif"/>
        </w:rPr>
        <w:t xml:space="preserve">планам финансово-хозяйственной деятельности (далее - план ФХД) </w:t>
      </w:r>
      <w:r w:rsidRPr="00EB0271">
        <w:rPr>
          <w:rStyle w:val="af8"/>
          <w:rFonts w:ascii="Liberation Serif" w:hAnsi="Liberation Serif" w:cs="Arial"/>
          <w:b w:val="0"/>
        </w:rPr>
        <w:t>на 09.02.2023 года, на 21.03.2023 года, на 31.03.2023 года, на 19.04.2023 года, на 12.05.2023 года, 06.10.2023 года, 15.12.2023 года, 20.12.2023 года.</w:t>
      </w:r>
    </w:p>
    <w:p w:rsidR="00EB0271" w:rsidRPr="00EB0271" w:rsidRDefault="00EB0271" w:rsidP="00EB0271">
      <w:pPr>
        <w:ind w:firstLine="708"/>
        <w:jc w:val="both"/>
        <w:rPr>
          <w:rFonts w:ascii="Liberation Serif" w:hAnsi="Liberation Serif"/>
        </w:rPr>
      </w:pPr>
      <w:r w:rsidRPr="00EB0271">
        <w:rPr>
          <w:rFonts w:ascii="Liberation Serif" w:hAnsi="Liberation Serif" w:cs="Arial"/>
        </w:rPr>
        <w:t>16.</w:t>
      </w:r>
      <w:r w:rsidRPr="00EB0271">
        <w:rPr>
          <w:rFonts w:ascii="Liberation Serif" w:hAnsi="Liberation Serif" w:cs="Arial"/>
          <w:i/>
        </w:rPr>
        <w:t xml:space="preserve"> </w:t>
      </w:r>
      <w:r w:rsidRPr="00EB0271">
        <w:rPr>
          <w:rFonts w:ascii="Liberation Serif" w:hAnsi="Liberation Serif" w:cs="Arial"/>
        </w:rPr>
        <w:t xml:space="preserve">В нарушение </w:t>
      </w:r>
      <w:r w:rsidRPr="00EB0271">
        <w:rPr>
          <w:rFonts w:ascii="Liberation Serif" w:hAnsi="Liberation Serif"/>
        </w:rPr>
        <w:t>Порядка применения классификации операций сектора государственного управления, утвержденного приказом Минфина России от 29.11.2017 № 209н, расходы за счет средств ПДД в общей сумме 54 500,00 руб. отнесены неверно на статью КОСГУ:</w:t>
      </w:r>
    </w:p>
    <w:p w:rsidR="00EB0271" w:rsidRPr="00EB0271" w:rsidRDefault="00EB0271" w:rsidP="00EB0271">
      <w:pPr>
        <w:ind w:firstLine="708"/>
        <w:jc w:val="both"/>
        <w:rPr>
          <w:rFonts w:ascii="Liberation Serif" w:hAnsi="Liberation Serif" w:cs="Arial"/>
        </w:rPr>
      </w:pPr>
      <w:r w:rsidRPr="00EB0271">
        <w:rPr>
          <w:rFonts w:ascii="Liberation Serif" w:hAnsi="Liberation Serif" w:cs="Arial"/>
        </w:rPr>
        <w:t>- расходы по приобретению электросушилки для рук в сумме 6 500,00 руб. отнесены на статью КОСГУ 346. Должны быть отнесены на статью КОСГУ 310;</w:t>
      </w:r>
    </w:p>
    <w:p w:rsidR="00EB0271" w:rsidRPr="00EB0271" w:rsidRDefault="00EB0271" w:rsidP="00EB0271">
      <w:pPr>
        <w:ind w:firstLine="708"/>
        <w:jc w:val="both"/>
        <w:rPr>
          <w:rFonts w:ascii="Liberation Serif" w:hAnsi="Liberation Serif" w:cs="Arial"/>
        </w:rPr>
      </w:pPr>
      <w:r w:rsidRPr="00EB0271">
        <w:rPr>
          <w:rFonts w:ascii="Liberation Serif" w:hAnsi="Liberation Serif" w:cs="Arial"/>
        </w:rPr>
        <w:t>- расходы по приобретению задника на сцену «Русская зима» в общей сумме 48 000,00 руб. отнесены на статью КОСГУ 346. Должны быть отнесены на статью КОСГУ 310.</w:t>
      </w:r>
    </w:p>
    <w:p w:rsidR="00EB0271" w:rsidRPr="00EB0271" w:rsidRDefault="00EB0271" w:rsidP="00EB0271">
      <w:pPr>
        <w:ind w:firstLine="709"/>
        <w:jc w:val="both"/>
        <w:rPr>
          <w:rFonts w:ascii="Liberation Serif" w:hAnsi="Liberation Serif"/>
        </w:rPr>
      </w:pPr>
      <w:r w:rsidRPr="00EB0271">
        <w:rPr>
          <w:rFonts w:ascii="Liberation Serif" w:hAnsi="Liberation Serif" w:cs="Arial"/>
        </w:rPr>
        <w:t>17.</w:t>
      </w:r>
      <w:r w:rsidRPr="00EB0271">
        <w:rPr>
          <w:rFonts w:ascii="Liberation Serif" w:hAnsi="Liberation Serif"/>
          <w:i/>
        </w:rPr>
        <w:t xml:space="preserve"> </w:t>
      </w:r>
      <w:r w:rsidRPr="00EB0271">
        <w:rPr>
          <w:rFonts w:ascii="Liberation Serif" w:hAnsi="Liberation Serif"/>
        </w:rPr>
        <w:t>В нарушение пункта 1.3.5 Положения о передаче в аренду</w:t>
      </w:r>
      <w:r w:rsidR="00A64B0B">
        <w:rPr>
          <w:rFonts w:ascii="Liberation Serif" w:hAnsi="Liberation Serif"/>
        </w:rPr>
        <w:t xml:space="preserve"> </w:t>
      </w:r>
      <w:r w:rsidRPr="00EB0271">
        <w:rPr>
          <w:rFonts w:ascii="Liberation Serif" w:hAnsi="Liberation Serif"/>
        </w:rPr>
        <w:t xml:space="preserve">Учреждение неправомерно передало в аренду 23.09.2023 года часть помещения № 86 (100 </w:t>
      </w:r>
      <w:proofErr w:type="spellStart"/>
      <w:r w:rsidRPr="00EB0271">
        <w:rPr>
          <w:rFonts w:ascii="Liberation Serif" w:hAnsi="Liberation Serif"/>
        </w:rPr>
        <w:t>кв.м</w:t>
      </w:r>
      <w:proofErr w:type="spellEnd"/>
      <w:r w:rsidRPr="00EB0271">
        <w:rPr>
          <w:rFonts w:ascii="Liberation Serif" w:hAnsi="Liberation Serif"/>
        </w:rPr>
        <w:t>.), расположенного по адресу: проспект Победы, дом 2 (договор от 16.09.2023 № 61). Согласие ОМС «Управление культуры Каменск-Уральского городского округа» на распоряжение недвижимым имуществом, закрепленным за подведомственным муниципальным учреждением культуры, отсутствует.</w:t>
      </w:r>
    </w:p>
    <w:p w:rsidR="00EB0271" w:rsidRPr="00EB0271" w:rsidRDefault="00EB0271" w:rsidP="00EB0271">
      <w:pPr>
        <w:ind w:firstLine="708"/>
        <w:jc w:val="both"/>
        <w:rPr>
          <w:rFonts w:ascii="Liberation Serif" w:hAnsi="Liberation Serif"/>
        </w:rPr>
      </w:pPr>
      <w:r w:rsidRPr="00EB0271">
        <w:rPr>
          <w:rFonts w:ascii="Liberation Serif" w:hAnsi="Liberation Serif" w:cs="Arial"/>
        </w:rPr>
        <w:t>18.</w:t>
      </w:r>
      <w:r w:rsidRPr="00EB0271">
        <w:rPr>
          <w:rFonts w:ascii="Liberation Serif" w:hAnsi="Liberation Serif"/>
        </w:rPr>
        <w:t xml:space="preserve"> В нарушение приказа директора от 30.12.2022 года № 60/1 «Об установлении стоимости арендной платы за пользование нежилым помещением МАУК «ДК «Юность» при расчете арендной платы применялась стоимость 284,04 руб. вместо 299,66 руб. С нарушением рассчитаны три договора (от 26.01.2023 № 6, от 22.01.2023 № 5, от 30.12.2022 № 117) на передачу в аренду помещения № 86, расположенного по адресу: проспект Победы, дом 2. Учреждение недополучило 246,18 руб.</w:t>
      </w:r>
    </w:p>
    <w:p w:rsidR="00EB0271" w:rsidRPr="00EB0271" w:rsidRDefault="00EB0271" w:rsidP="00EB0271">
      <w:pPr>
        <w:ind w:firstLine="708"/>
        <w:jc w:val="both"/>
        <w:rPr>
          <w:rFonts w:ascii="Liberation Serif" w:hAnsi="Liberation Serif"/>
        </w:rPr>
      </w:pPr>
      <w:r w:rsidRPr="00EB0271">
        <w:rPr>
          <w:rFonts w:ascii="Liberation Serif" w:hAnsi="Liberation Serif" w:cs="Arial"/>
        </w:rPr>
        <w:t>19.</w:t>
      </w:r>
      <w:r w:rsidRPr="00EB0271">
        <w:rPr>
          <w:rFonts w:ascii="Liberation Serif" w:hAnsi="Liberation Serif"/>
        </w:rPr>
        <w:t xml:space="preserve"> В нарушение пункта 4.5 Положения о передаче в аренду размер арендной платы, рассчитанный на основании Отчетов об оценке, не увеличен на коэффициент инфляции, соответствующий коэффициенту, равному прогнозируемому уровню инфляции, утвержденному Федеральным законом от 05.12.2022 года № 466-ФЗ «О федеральном бюджете на 2023 год и плановый период 2024 и 2025 годов». С нарушением рассчитаны 27 договоров на передачу в аренду помещений № 12, № 70, расположенных по адресу: улица Сибирская, дом 1. Учреждение недополучило 1 232,00 руб.</w:t>
      </w:r>
    </w:p>
    <w:p w:rsidR="00EB0271" w:rsidRPr="00EB0271" w:rsidRDefault="00EB0271" w:rsidP="00EB0271">
      <w:pPr>
        <w:ind w:firstLine="708"/>
        <w:jc w:val="both"/>
        <w:rPr>
          <w:rFonts w:ascii="Liberation Serif" w:hAnsi="Liberation Serif"/>
        </w:rPr>
      </w:pPr>
      <w:r w:rsidRPr="00EB0271">
        <w:rPr>
          <w:rFonts w:ascii="Liberation Serif" w:hAnsi="Liberation Serif" w:cs="Arial"/>
        </w:rPr>
        <w:t>20.</w:t>
      </w:r>
      <w:r w:rsidRPr="00EB0271">
        <w:rPr>
          <w:rFonts w:ascii="Liberation Serif" w:hAnsi="Liberation Serif"/>
          <w:i/>
        </w:rPr>
        <w:t xml:space="preserve"> </w:t>
      </w:r>
      <w:r w:rsidRPr="00EB0271">
        <w:rPr>
          <w:rFonts w:ascii="Liberation Serif" w:hAnsi="Liberation Serif"/>
        </w:rPr>
        <w:t>В нарушение пункта 4.7 Положения о передаче в аренду и договоров аренды Учреждение не взимает пени за просрочку при несвоевременной уплате арендной платы.</w:t>
      </w:r>
    </w:p>
    <w:p w:rsidR="003D70D4" w:rsidRPr="004254E2" w:rsidRDefault="003D70D4" w:rsidP="003D70D4">
      <w:pPr>
        <w:shd w:val="clear" w:color="auto" w:fill="FFFFFF"/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Издан приказ ОМС «Управление культуры Каменск-Уральского городского округа», в котором директору </w:t>
      </w:r>
      <w:r w:rsidRPr="00EB0271">
        <w:rPr>
          <w:rFonts w:ascii="Liberation Serif" w:hAnsi="Liberation Serif"/>
        </w:rPr>
        <w:t>МАУК «ДК «Юность» Мальцеву М.Ю</w:t>
      </w:r>
      <w:r>
        <w:rPr>
          <w:rFonts w:ascii="Liberation Serif" w:hAnsi="Liberation Serif"/>
        </w:rPr>
        <w:t xml:space="preserve">. </w:t>
      </w:r>
      <w:r w:rsidRPr="004254E2">
        <w:rPr>
          <w:rFonts w:ascii="Liberation Serif" w:hAnsi="Liberation Serif"/>
        </w:rPr>
        <w:t>предписано:</w:t>
      </w:r>
    </w:p>
    <w:p w:rsidR="00EB0271" w:rsidRPr="00EB0271" w:rsidRDefault="00EB0271" w:rsidP="00EB0271">
      <w:pPr>
        <w:ind w:firstLine="708"/>
        <w:jc w:val="both"/>
        <w:rPr>
          <w:rFonts w:ascii="Liberation Serif" w:hAnsi="Liberation Serif"/>
          <w:color w:val="111111"/>
        </w:rPr>
      </w:pPr>
      <w:r w:rsidRPr="00EB0271">
        <w:rPr>
          <w:rFonts w:ascii="Liberation Serif" w:hAnsi="Liberation Serif"/>
        </w:rPr>
        <w:t xml:space="preserve">1) осуществлять контроль за </w:t>
      </w:r>
      <w:r w:rsidRPr="00EB0271">
        <w:rPr>
          <w:rFonts w:ascii="Liberation Serif" w:hAnsi="Liberation Serif" w:cs="Liberation Serif"/>
        </w:rPr>
        <w:t xml:space="preserve">соответствием </w:t>
      </w:r>
      <w:r w:rsidRPr="00EB0271">
        <w:rPr>
          <w:rFonts w:ascii="Liberation Serif" w:hAnsi="Liberation Serif"/>
        </w:rPr>
        <w:t xml:space="preserve">данных, указанных </w:t>
      </w:r>
      <w:r w:rsidRPr="00EB0271">
        <w:rPr>
          <w:rFonts w:ascii="Liberation Serif" w:hAnsi="Liberation Serif" w:cs="Liberation Serif"/>
        </w:rPr>
        <w:t>в Отчётах о работе учреждения культурно-досугового типа за месяц (Google-таблицы), и в сведениях, отраженных в АИС «Статистика», с данными первичной документации;</w:t>
      </w:r>
    </w:p>
    <w:p w:rsidR="00EB0271" w:rsidRPr="00EB0271" w:rsidRDefault="00EB0271" w:rsidP="00EB0271">
      <w:pPr>
        <w:ind w:firstLine="709"/>
        <w:jc w:val="both"/>
        <w:rPr>
          <w:rFonts w:ascii="Liberation Serif" w:hAnsi="Liberation Serif"/>
        </w:rPr>
      </w:pPr>
      <w:r w:rsidRPr="00EB0271">
        <w:rPr>
          <w:rFonts w:ascii="Liberation Serif" w:hAnsi="Liberation Serif"/>
        </w:rPr>
        <w:t>2) соблюдать нормативы наполняемости в клубных формированиях в соответствии с Положением о клубном формировании Учреждения;</w:t>
      </w:r>
    </w:p>
    <w:p w:rsidR="00EB0271" w:rsidRPr="00EB0271" w:rsidRDefault="00EB0271" w:rsidP="00EB0271">
      <w:pPr>
        <w:ind w:firstLine="709"/>
        <w:jc w:val="both"/>
        <w:rPr>
          <w:rFonts w:ascii="Liberation Serif" w:hAnsi="Liberation Serif"/>
        </w:rPr>
      </w:pPr>
      <w:r w:rsidRPr="00EB0271">
        <w:rPr>
          <w:rFonts w:ascii="Liberation Serif" w:hAnsi="Liberation Serif"/>
        </w:rPr>
        <w:lastRenderedPageBreak/>
        <w:t>3) осуществлять контроль за соответствием данных показателей, характеризующих качество выполнения муниципального задания, представленных в Отчете об исполнении муниципального задания, с данными первичной документации;</w:t>
      </w:r>
    </w:p>
    <w:p w:rsidR="00EB0271" w:rsidRPr="00EB0271" w:rsidRDefault="00EB0271" w:rsidP="00EB0271">
      <w:pPr>
        <w:ind w:firstLine="709"/>
        <w:jc w:val="both"/>
        <w:rPr>
          <w:rFonts w:ascii="Liberation Serif" w:hAnsi="Liberation Serif"/>
        </w:rPr>
      </w:pPr>
      <w:r w:rsidRPr="00EB0271">
        <w:rPr>
          <w:rFonts w:ascii="Liberation Serif" w:hAnsi="Liberation Serif"/>
        </w:rPr>
        <w:t>4) осуществлять контроль за соответствием данных показателей, характеризующих объем и качество выполнения муниципального задания, представленных в Отчете об исполнении муниципального задания, с данными первичной документации;</w:t>
      </w:r>
    </w:p>
    <w:p w:rsidR="00EB0271" w:rsidRPr="00EB0271" w:rsidRDefault="00EB0271" w:rsidP="00EB0271">
      <w:pPr>
        <w:ind w:firstLine="709"/>
        <w:jc w:val="both"/>
        <w:rPr>
          <w:rFonts w:ascii="Liberation Serif" w:hAnsi="Liberation Serif" w:cs="Arial"/>
        </w:rPr>
      </w:pPr>
      <w:r w:rsidRPr="00EB0271">
        <w:rPr>
          <w:rFonts w:ascii="Liberation Serif" w:hAnsi="Liberation Serif"/>
        </w:rPr>
        <w:t>5) соблюдать действующее Положение об оплате труда Учреждения;</w:t>
      </w:r>
    </w:p>
    <w:p w:rsidR="00EB0271" w:rsidRPr="00EB0271" w:rsidRDefault="00EB0271" w:rsidP="00EB0271">
      <w:pPr>
        <w:ind w:firstLine="708"/>
        <w:jc w:val="both"/>
        <w:rPr>
          <w:rStyle w:val="af8"/>
          <w:rFonts w:ascii="Liberation Serif" w:hAnsi="Liberation Serif" w:cs="Arial"/>
          <w:b w:val="0"/>
        </w:rPr>
      </w:pPr>
      <w:r w:rsidRPr="00EB0271">
        <w:rPr>
          <w:rStyle w:val="af8"/>
          <w:rFonts w:ascii="Liberation Serif" w:hAnsi="Liberation Serif" w:cs="Arial"/>
          <w:b w:val="0"/>
        </w:rPr>
        <w:t>6) при расчете заработной платы применять количество рабочих дней, отраженных в табеле учета рабочего времени;</w:t>
      </w:r>
    </w:p>
    <w:p w:rsidR="00EB0271" w:rsidRPr="00EB0271" w:rsidRDefault="00EB0271" w:rsidP="00EB0271">
      <w:pPr>
        <w:ind w:firstLine="708"/>
        <w:jc w:val="both"/>
        <w:rPr>
          <w:rFonts w:ascii="Liberation Serif" w:hAnsi="Liberation Serif" w:cs="Arial"/>
        </w:rPr>
      </w:pPr>
      <w:r w:rsidRPr="00EB0271">
        <w:rPr>
          <w:rFonts w:ascii="Liberation Serif" w:hAnsi="Liberation Serif" w:cs="Arial"/>
        </w:rPr>
        <w:t>7) осуществлять контроль над соблюдением приказов ОМС «Управление культуры Каменск-Уральского городского округа» при расчете заработной платы директору Учреждения;</w:t>
      </w:r>
    </w:p>
    <w:p w:rsidR="00EB0271" w:rsidRPr="00EB0271" w:rsidRDefault="00EB0271" w:rsidP="00EB0271">
      <w:pPr>
        <w:ind w:firstLine="708"/>
        <w:jc w:val="both"/>
        <w:rPr>
          <w:rFonts w:ascii="Liberation Serif" w:hAnsi="Liberation Serif" w:cs="Arial"/>
        </w:rPr>
      </w:pPr>
      <w:r w:rsidRPr="00EB0271">
        <w:rPr>
          <w:rFonts w:ascii="Liberation Serif" w:hAnsi="Liberation Serif" w:cs="Arial"/>
        </w:rPr>
        <w:t>8) соблюдать Гражданский кодекс РФ;</w:t>
      </w:r>
    </w:p>
    <w:p w:rsidR="00EB0271" w:rsidRPr="00EB0271" w:rsidRDefault="00EB0271" w:rsidP="00EB0271">
      <w:pPr>
        <w:ind w:firstLine="708"/>
        <w:jc w:val="both"/>
        <w:rPr>
          <w:rFonts w:ascii="Liberation Serif" w:hAnsi="Liberation Serif"/>
        </w:rPr>
      </w:pPr>
      <w:r w:rsidRPr="00EB0271">
        <w:rPr>
          <w:rFonts w:ascii="Liberation Serif" w:hAnsi="Liberation Serif" w:cs="Arial"/>
        </w:rPr>
        <w:t>9) соблюдать действующий П</w:t>
      </w:r>
      <w:r w:rsidRPr="00EB0271">
        <w:rPr>
          <w:rStyle w:val="af8"/>
          <w:rFonts w:ascii="Liberation Serif" w:hAnsi="Liberation Serif" w:cs="Arial"/>
          <w:b w:val="0"/>
        </w:rPr>
        <w:t xml:space="preserve">орядок </w:t>
      </w:r>
      <w:r w:rsidRPr="00EB0271">
        <w:rPr>
          <w:rStyle w:val="af8"/>
          <w:rFonts w:ascii="Liberation Serif" w:hAnsi="Liberation Serif"/>
          <w:b w:val="0"/>
        </w:rPr>
        <w:t>составления и утверждения плана финансово</w:t>
      </w:r>
      <w:r w:rsidRPr="00EB0271">
        <w:rPr>
          <w:rStyle w:val="af8"/>
          <w:rFonts w:ascii="Liberation Serif" w:hAnsi="Liberation Serif"/>
        </w:rPr>
        <w:t>-</w:t>
      </w:r>
      <w:r w:rsidRPr="00EB0271">
        <w:rPr>
          <w:rFonts w:ascii="Liberation Serif" w:hAnsi="Liberation Serif"/>
          <w:bCs/>
        </w:rPr>
        <w:t xml:space="preserve">хозяйственной деятельности </w:t>
      </w:r>
      <w:r w:rsidRPr="00EB0271">
        <w:rPr>
          <w:rStyle w:val="af8"/>
          <w:rFonts w:ascii="Liberation Serif" w:hAnsi="Liberation Serif"/>
          <w:b w:val="0"/>
        </w:rPr>
        <w:t xml:space="preserve">муниципального </w:t>
      </w:r>
      <w:r w:rsidRPr="00EB0271">
        <w:rPr>
          <w:rFonts w:ascii="Liberation Serif" w:hAnsi="Liberation Serif"/>
        </w:rPr>
        <w:t>учреждения, подведомственного органу местного самоуправления «Управление культуры Каменск-Уральского городского округа»;</w:t>
      </w:r>
    </w:p>
    <w:p w:rsidR="00EB0271" w:rsidRPr="00EB0271" w:rsidRDefault="00EB0271" w:rsidP="00EB0271">
      <w:pPr>
        <w:ind w:firstLine="708"/>
        <w:jc w:val="both"/>
        <w:rPr>
          <w:rFonts w:ascii="Liberation Serif" w:hAnsi="Liberation Serif" w:cs="Arial"/>
        </w:rPr>
      </w:pPr>
      <w:r w:rsidRPr="00EB0271">
        <w:rPr>
          <w:rFonts w:ascii="Liberation Serif" w:hAnsi="Liberation Serif"/>
        </w:rPr>
        <w:t>10) соблюдать действующий Порядок применения классификации операций сектора государственного управления;</w:t>
      </w:r>
    </w:p>
    <w:p w:rsidR="00EB0271" w:rsidRPr="00EB0271" w:rsidRDefault="00EB0271" w:rsidP="00EB0271">
      <w:pPr>
        <w:ind w:firstLine="709"/>
        <w:jc w:val="both"/>
        <w:rPr>
          <w:rFonts w:ascii="Liberation Serif" w:hAnsi="Liberation Serif"/>
        </w:rPr>
      </w:pPr>
      <w:r w:rsidRPr="00EB0271">
        <w:rPr>
          <w:rFonts w:ascii="Liberation Serif" w:hAnsi="Liberation Serif" w:cs="Arial"/>
        </w:rPr>
        <w:t xml:space="preserve">11) соблюдать </w:t>
      </w:r>
      <w:r w:rsidRPr="00EB0271">
        <w:rPr>
          <w:rFonts w:ascii="Liberation Serif" w:hAnsi="Liberation Serif"/>
        </w:rPr>
        <w:t>Положение о передаче в аренду;</w:t>
      </w:r>
    </w:p>
    <w:p w:rsidR="00EB0271" w:rsidRPr="00EB0271" w:rsidRDefault="00EB0271" w:rsidP="00EB0271">
      <w:pPr>
        <w:ind w:firstLine="708"/>
        <w:jc w:val="both"/>
        <w:rPr>
          <w:rFonts w:ascii="Liberation Serif" w:hAnsi="Liberation Serif"/>
        </w:rPr>
      </w:pPr>
      <w:r w:rsidRPr="00EB0271">
        <w:rPr>
          <w:rFonts w:ascii="Liberation Serif" w:hAnsi="Liberation Serif" w:cs="Arial"/>
        </w:rPr>
        <w:t xml:space="preserve">12) </w:t>
      </w:r>
      <w:r w:rsidRPr="00EB0271">
        <w:rPr>
          <w:rFonts w:ascii="Liberation Serif" w:hAnsi="Liberation Serif"/>
        </w:rPr>
        <w:t xml:space="preserve"> расчет арендной платы производить в соответствии с утвержденной действующей стоимостью;</w:t>
      </w:r>
    </w:p>
    <w:p w:rsidR="00EB0271" w:rsidRPr="00EB0271" w:rsidRDefault="00EB0271" w:rsidP="00EB0271">
      <w:pPr>
        <w:ind w:firstLine="708"/>
        <w:jc w:val="both"/>
        <w:rPr>
          <w:rFonts w:ascii="Liberation Serif" w:hAnsi="Liberation Serif"/>
        </w:rPr>
      </w:pPr>
      <w:r w:rsidRPr="00EB0271">
        <w:rPr>
          <w:rFonts w:ascii="Liberation Serif" w:hAnsi="Liberation Serif"/>
        </w:rPr>
        <w:t xml:space="preserve">13) в срок до 1 февраля 2025 года представить в ОМС «Управление культуры Каменск-Уральского городского округа» информацию об устранении выявленных нарушений.  </w:t>
      </w:r>
    </w:p>
    <w:p w:rsidR="00EB0271" w:rsidRPr="004254E2" w:rsidRDefault="00EB0271" w:rsidP="00DA1DDE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DA1DDE" w:rsidRPr="004254E2" w:rsidRDefault="00DA1DDE" w:rsidP="00DA1DD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 w:rsidRPr="004254E2">
        <w:rPr>
          <w:rFonts w:ascii="Liberation Serif" w:hAnsi="Liberation Serif"/>
          <w:b/>
        </w:rPr>
        <w:t>2. Мероприятия по осуществлению ведомственного контроля в сфере закупок</w:t>
      </w:r>
    </w:p>
    <w:p w:rsidR="00DA1DDE" w:rsidRPr="004254E2" w:rsidRDefault="00DA1DDE" w:rsidP="00DA1DD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 </w:t>
      </w:r>
    </w:p>
    <w:p w:rsidR="00DA1DDE" w:rsidRPr="004254E2" w:rsidRDefault="00DA1DDE" w:rsidP="00DA1DD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Контроль осуществляется в соответствии с приказом ОМС «Управление культуры Каменск-Уральского городского округа» от 06.12.2023 № 363 «Об утверждении Плана проверок ОМС «Управление культуры Каменск-Уральского городского округа» при осуществлении ведомственного контроля в сфере закупок в соответствии с Федеральным законом от 18.07.2011 № 223-ФЗ «О закупках товаров, работ, услуг отдельными видами юридических лиц» на 2024 год».</w:t>
      </w:r>
    </w:p>
    <w:p w:rsidR="00DA1DDE" w:rsidRPr="004254E2" w:rsidRDefault="00DA1DDE" w:rsidP="00DA1DD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  <w:shd w:val="clear" w:color="auto" w:fill="FFFFFF"/>
        </w:rPr>
        <w:t>Главным специалистом ОМС «Управление культуры» Мартемьяновой С.А.</w:t>
      </w:r>
      <w:r w:rsidRPr="004254E2">
        <w:rPr>
          <w:rFonts w:ascii="Liberation Serif" w:hAnsi="Liberation Serif"/>
        </w:rPr>
        <w:t xml:space="preserve">, ведущим специалистом Пономаревым А.С., заместителем директора МКУ «ЦБЭО учреждений культуры» </w:t>
      </w:r>
      <w:proofErr w:type="spellStart"/>
      <w:r w:rsidRPr="004254E2">
        <w:rPr>
          <w:rFonts w:ascii="Liberation Serif" w:hAnsi="Liberation Serif"/>
        </w:rPr>
        <w:t>Казаченок</w:t>
      </w:r>
      <w:proofErr w:type="spellEnd"/>
      <w:r w:rsidRPr="004254E2">
        <w:rPr>
          <w:rFonts w:ascii="Liberation Serif" w:hAnsi="Liberation Serif"/>
        </w:rPr>
        <w:t xml:space="preserve"> И.Н. проведена плановая выездная документарная</w:t>
      </w:r>
      <w:r w:rsidRPr="004254E2">
        <w:rPr>
          <w:rFonts w:ascii="Liberation Serif" w:hAnsi="Liberation Serif"/>
          <w:b/>
        </w:rPr>
        <w:t xml:space="preserve"> </w:t>
      </w:r>
      <w:r w:rsidRPr="004254E2">
        <w:rPr>
          <w:rFonts w:ascii="Liberation Serif" w:hAnsi="Liberation Serif"/>
        </w:rPr>
        <w:t xml:space="preserve">проверка </w:t>
      </w:r>
      <w:r w:rsidRPr="004254E2">
        <w:rPr>
          <w:rStyle w:val="FontStyle17"/>
          <w:rFonts w:ascii="Liberation Serif" w:hAnsi="Liberation Serif"/>
          <w:b/>
          <w:sz w:val="24"/>
          <w:szCs w:val="24"/>
        </w:rPr>
        <w:t>МАУК «ДК «Современник</w:t>
      </w:r>
      <w:r w:rsidRPr="004254E2">
        <w:rPr>
          <w:rStyle w:val="FontStyle17"/>
          <w:rFonts w:ascii="Liberation Serif" w:hAnsi="Liberation Serif"/>
          <w:sz w:val="24"/>
          <w:szCs w:val="24"/>
        </w:rPr>
        <w:t>».</w:t>
      </w:r>
    </w:p>
    <w:p w:rsidR="00DA1DDE" w:rsidRPr="004254E2" w:rsidRDefault="00DA1DDE" w:rsidP="00DA1DDE">
      <w:pPr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ab/>
        <w:t xml:space="preserve">Установлены следующие нарушения: в нарушение части 3 статьи 4 Федерального закона от 18.07.2011 № 223-ФЗ «О закупках товаров, работ, услуг отдельными видами юридических лиц» учреждением не утвержден План закупки </w:t>
      </w:r>
      <w:r w:rsidRPr="004254E2">
        <w:rPr>
          <w:rFonts w:ascii="Liberation Serif" w:hAnsi="Liberation Serif"/>
          <w:shd w:val="clear" w:color="auto" w:fill="FFFFFF"/>
        </w:rPr>
        <w:t xml:space="preserve">инновационной продукции, высокотехнологичной продукции, лекарственных средств. </w:t>
      </w:r>
    </w:p>
    <w:p w:rsidR="00DA1DDE" w:rsidRPr="004254E2" w:rsidRDefault="00DA1DDE" w:rsidP="00DA1DDE">
      <w:pPr>
        <w:jc w:val="both"/>
        <w:rPr>
          <w:rFonts w:ascii="Liberation Serif" w:hAnsi="Liberation Serif"/>
        </w:rPr>
      </w:pPr>
    </w:p>
    <w:p w:rsidR="00DA1DDE" w:rsidRPr="004254E2" w:rsidRDefault="00DA1DDE" w:rsidP="00DA1DD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 w:rsidRPr="004254E2">
        <w:rPr>
          <w:rFonts w:ascii="Liberation Serif" w:hAnsi="Liberation Serif"/>
          <w:b/>
        </w:rPr>
        <w:t>3. Мероприятия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</w:t>
      </w:r>
    </w:p>
    <w:p w:rsidR="00DA1DDE" w:rsidRPr="004254E2" w:rsidRDefault="00DA1DDE" w:rsidP="00DA1DD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DA1DDE" w:rsidRPr="004254E2" w:rsidRDefault="00DA1DDE" w:rsidP="00DA1DD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Контроль осуществляется в соответствии с приказом ОМС «Управление культуры Каменск-Уральского городского округа» от 06.12.2023 № 364 «Об утверждении плана проверок муниципальных учреждений, подведомственных ОМС «Управление культуры Каменск-Уральского городского округа»,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2024 год»</w:t>
      </w:r>
      <w:r w:rsidRPr="004254E2">
        <w:rPr>
          <w:rFonts w:ascii="Liberation Serif" w:hAnsi="Liberation Serif"/>
          <w:shd w:val="clear" w:color="auto" w:fill="FFFFFF"/>
        </w:rPr>
        <w:t>.</w:t>
      </w:r>
    </w:p>
    <w:p w:rsidR="008A00B4" w:rsidRPr="008A00B4" w:rsidRDefault="008A00B4" w:rsidP="008A00B4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shd w:val="clear" w:color="auto" w:fill="FFFFFF"/>
        </w:rPr>
        <w:lastRenderedPageBreak/>
        <w:tab/>
      </w:r>
      <w:r w:rsidRPr="004254E2">
        <w:rPr>
          <w:rFonts w:ascii="Liberation Serif" w:hAnsi="Liberation Serif"/>
          <w:shd w:val="clear" w:color="auto" w:fill="FFFFFF"/>
        </w:rPr>
        <w:t>Главным специалистом ОМС «Управление культуры» Мартемьяновой С.А.</w:t>
      </w:r>
      <w:r w:rsidRPr="004254E2">
        <w:rPr>
          <w:rFonts w:ascii="Liberation Serif" w:hAnsi="Liberation Serif"/>
        </w:rPr>
        <w:t xml:space="preserve">, проведена плановая выездная проверка </w:t>
      </w:r>
      <w:r w:rsidRPr="008A00B4">
        <w:rPr>
          <w:rFonts w:ascii="Liberation Serif" w:hAnsi="Liberation Serif"/>
        </w:rPr>
        <w:t>соблюдения</w:t>
      </w:r>
      <w:r w:rsidRPr="008A00B4">
        <w:rPr>
          <w:rStyle w:val="FontStyle17"/>
          <w:rFonts w:ascii="Liberation Serif" w:hAnsi="Liberation Serif"/>
          <w:sz w:val="24"/>
          <w:szCs w:val="24"/>
        </w:rPr>
        <w:t xml:space="preserve"> </w:t>
      </w:r>
      <w:r w:rsidRPr="004254E2">
        <w:rPr>
          <w:rStyle w:val="FontStyle17"/>
          <w:rFonts w:ascii="Liberation Serif" w:hAnsi="Liberation Serif"/>
          <w:b/>
          <w:sz w:val="24"/>
          <w:szCs w:val="24"/>
        </w:rPr>
        <w:t>МАУК «ДК «Современник</w:t>
      </w:r>
      <w:r>
        <w:rPr>
          <w:rStyle w:val="FontStyle17"/>
          <w:rFonts w:ascii="Liberation Serif" w:hAnsi="Liberation Serif"/>
          <w:b/>
          <w:sz w:val="24"/>
          <w:szCs w:val="24"/>
        </w:rPr>
        <w:t xml:space="preserve">» </w:t>
      </w:r>
      <w:r w:rsidRPr="008A00B4">
        <w:rPr>
          <w:rFonts w:ascii="Liberation Serif" w:hAnsi="Liberation Serif"/>
        </w:rPr>
        <w:t xml:space="preserve">трудового законодательства и иных нормативных правовых актов, содержащих нормы трудового права. </w:t>
      </w:r>
    </w:p>
    <w:p w:rsidR="00DA1DDE" w:rsidRPr="004254E2" w:rsidRDefault="008A00B4" w:rsidP="008A00B4">
      <w:pPr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ab/>
        <w:t>Установлены следующие нарушения:</w:t>
      </w:r>
    </w:p>
    <w:p w:rsidR="008A00B4" w:rsidRPr="00FE35E0" w:rsidRDefault="008A00B4" w:rsidP="008A00B4">
      <w:pPr>
        <w:ind w:firstLine="708"/>
        <w:jc w:val="both"/>
        <w:rPr>
          <w:rFonts w:ascii="Liberation Serif" w:hAnsi="Liberation Serif"/>
          <w:shd w:val="clear" w:color="auto" w:fill="FFFFFF"/>
        </w:rPr>
      </w:pPr>
      <w:r w:rsidRPr="00FE35E0">
        <w:rPr>
          <w:rFonts w:ascii="Liberation Serif" w:hAnsi="Liberation Serif"/>
          <w:shd w:val="clear" w:color="auto" w:fill="FFFFFF"/>
        </w:rPr>
        <w:t xml:space="preserve">1) пункт 2.2 </w:t>
      </w:r>
      <w:r w:rsidRPr="0022153F">
        <w:rPr>
          <w:rFonts w:ascii="Liberation Serif" w:hAnsi="Liberation Serif"/>
        </w:rPr>
        <w:t xml:space="preserve">Правил внутреннего трудового распорядка </w:t>
      </w:r>
      <w:r>
        <w:rPr>
          <w:rFonts w:ascii="Liberation Serif" w:hAnsi="Liberation Serif"/>
        </w:rPr>
        <w:t>работников муниципального автономного учреждения культуры «Досуговый комплекс «Современник» города Каменска-Уральского</w:t>
      </w:r>
      <w:r w:rsidRPr="0022153F">
        <w:rPr>
          <w:rFonts w:ascii="Liberation Serif" w:hAnsi="Liberation Serif"/>
        </w:rPr>
        <w:t>»</w:t>
      </w:r>
      <w:r>
        <w:rPr>
          <w:rFonts w:ascii="Liberation Serif" w:hAnsi="Liberation Serif"/>
        </w:rPr>
        <w:t xml:space="preserve"> (далее – ПВТР)</w:t>
      </w:r>
      <w:r w:rsidRPr="00FE35E0">
        <w:rPr>
          <w:rFonts w:ascii="Liberation Serif" w:hAnsi="Liberation Serif"/>
          <w:shd w:val="clear" w:color="auto" w:fill="FFFFFF"/>
        </w:rPr>
        <w:t xml:space="preserve"> не соответствует статье 65 </w:t>
      </w:r>
      <w:r>
        <w:rPr>
          <w:rFonts w:ascii="Liberation Serif" w:hAnsi="Liberation Serif"/>
          <w:shd w:val="clear" w:color="auto" w:fill="FFFFFF"/>
        </w:rPr>
        <w:t>Трудового кодекса</w:t>
      </w:r>
      <w:r w:rsidRPr="00FE35E0">
        <w:rPr>
          <w:rFonts w:ascii="Liberation Serif" w:hAnsi="Liberation Serif"/>
          <w:shd w:val="clear" w:color="auto" w:fill="FFFFFF"/>
        </w:rPr>
        <w:t xml:space="preserve"> </w:t>
      </w:r>
      <w:r>
        <w:rPr>
          <w:rFonts w:ascii="Liberation Serif" w:hAnsi="Liberation Serif"/>
          <w:shd w:val="clear" w:color="auto" w:fill="FFFFFF"/>
        </w:rPr>
        <w:t xml:space="preserve">Российской Федерации (далее - ТК РФ) </w:t>
      </w:r>
      <w:r w:rsidRPr="00FE35E0">
        <w:rPr>
          <w:rFonts w:ascii="Liberation Serif" w:hAnsi="Liberation Serif"/>
          <w:shd w:val="clear" w:color="auto" w:fill="FFFFFF"/>
        </w:rPr>
        <w:t>в части перечня документов, представляемых работником</w:t>
      </w:r>
      <w:r>
        <w:rPr>
          <w:rFonts w:ascii="Liberation Serif" w:hAnsi="Liberation Serif"/>
          <w:shd w:val="clear" w:color="auto" w:fill="FFFFFF"/>
        </w:rPr>
        <w:t xml:space="preserve"> при трудоустройстве на работу;</w:t>
      </w:r>
    </w:p>
    <w:p w:rsidR="008A00B4" w:rsidRPr="00FE35E0" w:rsidRDefault="008A00B4" w:rsidP="008A00B4">
      <w:pPr>
        <w:ind w:firstLine="708"/>
        <w:jc w:val="both"/>
        <w:rPr>
          <w:rFonts w:ascii="Liberation Serif" w:hAnsi="Liberation Serif"/>
          <w:shd w:val="clear" w:color="auto" w:fill="FFFFFF"/>
        </w:rPr>
      </w:pPr>
      <w:r w:rsidRPr="00FE35E0">
        <w:rPr>
          <w:rFonts w:ascii="Liberation Serif" w:hAnsi="Liberation Serif"/>
          <w:shd w:val="clear" w:color="auto" w:fill="FFFFFF"/>
        </w:rPr>
        <w:t>2) абзац пятый пункта 2.7 ПВТР не соответствует абзацу</w:t>
      </w:r>
      <w:r>
        <w:rPr>
          <w:rFonts w:ascii="Liberation Serif" w:hAnsi="Liberation Serif"/>
          <w:shd w:val="clear" w:color="auto" w:fill="FFFFFF"/>
        </w:rPr>
        <w:t xml:space="preserve"> пятому части 4 статьи 70 ТК РФ;</w:t>
      </w:r>
    </w:p>
    <w:p w:rsidR="008A00B4" w:rsidRPr="00FE35E0" w:rsidRDefault="008A00B4" w:rsidP="008A00B4">
      <w:pPr>
        <w:pStyle w:val="s10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  <w:r w:rsidRPr="00FE35E0">
        <w:rPr>
          <w:rFonts w:ascii="Liberation Serif" w:hAnsi="Liberation Serif"/>
        </w:rPr>
        <w:t>3) невозможно установить за какой именно срок до введения графиков работы в действие работники с ним ознакомлены в связи с отсутствием даты ознакомления</w:t>
      </w:r>
      <w:r>
        <w:rPr>
          <w:rFonts w:ascii="Liberation Serif" w:hAnsi="Liberation Serif"/>
        </w:rPr>
        <w:t>;</w:t>
      </w:r>
    </w:p>
    <w:p w:rsidR="008A00B4" w:rsidRPr="00FE35E0" w:rsidRDefault="008A00B4" w:rsidP="008A00B4">
      <w:pPr>
        <w:pStyle w:val="s10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shd w:val="clear" w:color="auto" w:fill="FFFFFF"/>
        </w:rPr>
      </w:pPr>
      <w:r w:rsidRPr="00FE35E0">
        <w:rPr>
          <w:rFonts w:ascii="Liberation Serif" w:hAnsi="Liberation Serif"/>
          <w:shd w:val="clear" w:color="auto" w:fill="FFFFFF"/>
        </w:rPr>
        <w:t>4) в нарушение статьи 65 ТК РФ при заключении трудового договора лицами, поступающими на работу, с 2022 года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 не представляются</w:t>
      </w:r>
      <w:r>
        <w:rPr>
          <w:rFonts w:ascii="Liberation Serif" w:hAnsi="Liberation Serif"/>
          <w:shd w:val="clear" w:color="auto" w:fill="FFFFFF"/>
        </w:rPr>
        <w:t>;</w:t>
      </w:r>
    </w:p>
    <w:p w:rsidR="008A00B4" w:rsidRPr="00FE35E0" w:rsidRDefault="008A00B4" w:rsidP="008A00B4">
      <w:pPr>
        <w:jc w:val="both"/>
        <w:rPr>
          <w:rFonts w:ascii="Liberation Serif" w:hAnsi="Liberation Serif"/>
        </w:rPr>
      </w:pPr>
      <w:r w:rsidRPr="00FE35E0">
        <w:rPr>
          <w:rFonts w:ascii="Liberation Serif" w:hAnsi="Liberation Serif"/>
        </w:rPr>
        <w:tab/>
        <w:t xml:space="preserve">5) на 13 рабочих мест </w:t>
      </w:r>
      <w:r>
        <w:rPr>
          <w:rFonts w:ascii="Liberation Serif" w:hAnsi="Liberation Serif"/>
        </w:rPr>
        <w:t>специальная оценка</w:t>
      </w:r>
      <w:r w:rsidRPr="00856B43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условия </w:t>
      </w:r>
      <w:r w:rsidRPr="00856B43">
        <w:rPr>
          <w:rFonts w:ascii="Liberation Serif" w:hAnsi="Liberation Serif"/>
        </w:rPr>
        <w:t>труда</w:t>
      </w:r>
      <w:r>
        <w:rPr>
          <w:rFonts w:ascii="Liberation Serif" w:hAnsi="Liberation Serif"/>
        </w:rPr>
        <w:t xml:space="preserve"> </w:t>
      </w:r>
      <w:r w:rsidRPr="00FE35E0">
        <w:rPr>
          <w:rFonts w:ascii="Liberation Serif" w:hAnsi="Liberation Serif"/>
        </w:rPr>
        <w:t>не проводилась более 5 лет</w:t>
      </w:r>
      <w:r>
        <w:rPr>
          <w:rFonts w:ascii="Liberation Serif" w:hAnsi="Liberation Serif"/>
        </w:rPr>
        <w:t>;</w:t>
      </w:r>
    </w:p>
    <w:p w:rsidR="008A00B4" w:rsidRPr="00FE35E0" w:rsidRDefault="008A00B4" w:rsidP="008A00B4">
      <w:pPr>
        <w:ind w:firstLine="708"/>
        <w:jc w:val="both"/>
        <w:rPr>
          <w:rFonts w:ascii="Liberation Serif" w:hAnsi="Liberation Serif"/>
          <w:shd w:val="clear" w:color="auto" w:fill="FFFFFF"/>
        </w:rPr>
      </w:pPr>
      <w:r w:rsidRPr="00FE35E0">
        <w:rPr>
          <w:rFonts w:ascii="Liberation Serif" w:hAnsi="Liberation Serif"/>
          <w:shd w:val="clear" w:color="auto" w:fill="FFFFFF"/>
        </w:rPr>
        <w:t>6) работники учреждения проходят только периодические медицинские осмотры, но не проходят предварительные (при поступлении на работу) медицинс</w:t>
      </w:r>
      <w:r>
        <w:rPr>
          <w:rFonts w:ascii="Liberation Serif" w:hAnsi="Liberation Serif"/>
          <w:shd w:val="clear" w:color="auto" w:fill="FFFFFF"/>
        </w:rPr>
        <w:t>кие осмотры;</w:t>
      </w:r>
    </w:p>
    <w:p w:rsidR="008A00B4" w:rsidRPr="00FE35E0" w:rsidRDefault="008A00B4" w:rsidP="008A00B4">
      <w:pPr>
        <w:ind w:firstLine="708"/>
        <w:jc w:val="both"/>
        <w:rPr>
          <w:rFonts w:ascii="Liberation Serif" w:hAnsi="Liberation Serif"/>
          <w:shd w:val="clear" w:color="auto" w:fill="FFFFFF"/>
        </w:rPr>
      </w:pPr>
      <w:r w:rsidRPr="00FE35E0">
        <w:rPr>
          <w:rFonts w:ascii="Liberation Serif" w:hAnsi="Liberation Serif"/>
          <w:shd w:val="clear" w:color="auto" w:fill="FFFFFF"/>
        </w:rPr>
        <w:t xml:space="preserve">7) Положение об оплате труда работников Муниципального автономного учреждения культуры «Досуговый комплекс «Современник» города Каменска-Уральского», утвержденное приказом от 09.01.2019 № 1/9 </w:t>
      </w:r>
      <w:r>
        <w:rPr>
          <w:rFonts w:ascii="Liberation Serif" w:hAnsi="Liberation Serif"/>
          <w:shd w:val="clear" w:color="auto" w:fill="FFFFFF"/>
        </w:rPr>
        <w:t>(</w:t>
      </w:r>
      <w:r w:rsidRPr="00FE35E0">
        <w:rPr>
          <w:rFonts w:ascii="Liberation Serif" w:hAnsi="Liberation Serif"/>
          <w:shd w:val="clear" w:color="auto" w:fill="FFFFFF"/>
        </w:rPr>
        <w:t>в редакции приказа МАУК «ДК «Современник» от 29.09.2022 № 49/8</w:t>
      </w:r>
      <w:r>
        <w:rPr>
          <w:rFonts w:ascii="Liberation Serif" w:hAnsi="Liberation Serif"/>
          <w:shd w:val="clear" w:color="auto" w:fill="FFFFFF"/>
        </w:rPr>
        <w:t>)</w:t>
      </w:r>
      <w:r w:rsidRPr="00FE35E0">
        <w:rPr>
          <w:rFonts w:ascii="Liberation Serif" w:hAnsi="Liberation Serif"/>
          <w:shd w:val="clear" w:color="auto" w:fill="FFFFFF"/>
        </w:rPr>
        <w:t xml:space="preserve"> регламентирует выплаты компенсационного характера руководителю учреждения</w:t>
      </w:r>
      <w:r>
        <w:rPr>
          <w:rFonts w:ascii="Liberation Serif" w:hAnsi="Liberation Serif"/>
          <w:shd w:val="clear" w:color="auto" w:fill="FFFFFF"/>
        </w:rPr>
        <w:t>;</w:t>
      </w:r>
    </w:p>
    <w:p w:rsidR="008A00B4" w:rsidRPr="00792700" w:rsidRDefault="008A00B4" w:rsidP="008A00B4">
      <w:pPr>
        <w:ind w:firstLine="708"/>
        <w:jc w:val="both"/>
        <w:rPr>
          <w:rFonts w:ascii="Liberation Serif" w:hAnsi="Liberation Serif"/>
          <w:shd w:val="clear" w:color="auto" w:fill="FFFFFF"/>
        </w:rPr>
      </w:pPr>
      <w:r>
        <w:rPr>
          <w:rFonts w:ascii="Liberation Serif" w:hAnsi="Liberation Serif"/>
          <w:shd w:val="clear" w:color="auto" w:fill="FFFFFF"/>
        </w:rPr>
        <w:t xml:space="preserve">8) Положением о Комиссии по оценке показателей эффективности и результативности </w:t>
      </w:r>
      <w:r w:rsidRPr="00792700">
        <w:rPr>
          <w:rFonts w:ascii="Liberation Serif" w:hAnsi="Liberation Serif"/>
          <w:shd w:val="clear" w:color="auto" w:fill="FFFFFF"/>
        </w:rPr>
        <w:t xml:space="preserve">работников МАУК «ДК «Современник» не регламентирован количественный состав Комиссии; </w:t>
      </w:r>
    </w:p>
    <w:p w:rsidR="008A00B4" w:rsidRPr="00FE35E0" w:rsidRDefault="008A00B4" w:rsidP="008A00B4">
      <w:pPr>
        <w:ind w:firstLine="708"/>
        <w:jc w:val="both"/>
        <w:rPr>
          <w:rFonts w:ascii="Liberation Serif" w:hAnsi="Liberation Serif"/>
        </w:rPr>
      </w:pPr>
      <w:r w:rsidRPr="00792700">
        <w:rPr>
          <w:rFonts w:ascii="Liberation Serif" w:hAnsi="Liberation Serif"/>
        </w:rPr>
        <w:t>9) в трудовых договорах отсутствует ряд обязательных условий либо они указаны с</w:t>
      </w:r>
      <w:r>
        <w:rPr>
          <w:rFonts w:ascii="Liberation Serif" w:hAnsi="Liberation Serif"/>
        </w:rPr>
        <w:t xml:space="preserve"> нарушением;</w:t>
      </w:r>
    </w:p>
    <w:p w:rsidR="008A00B4" w:rsidRPr="00FE35E0" w:rsidRDefault="008A00B4" w:rsidP="008A00B4">
      <w:pPr>
        <w:ind w:firstLine="708"/>
        <w:jc w:val="both"/>
        <w:rPr>
          <w:rFonts w:ascii="Liberation Serif" w:hAnsi="Liberation Serif"/>
        </w:rPr>
      </w:pPr>
      <w:r w:rsidRPr="00FE35E0">
        <w:rPr>
          <w:rFonts w:ascii="Liberation Serif" w:hAnsi="Liberation Serif"/>
        </w:rPr>
        <w:t xml:space="preserve">10) отдельным работникам установлен режим неполного рабочего времени с сохранением </w:t>
      </w:r>
      <w:r>
        <w:rPr>
          <w:rFonts w:ascii="Liberation Serif" w:hAnsi="Liberation Serif"/>
        </w:rPr>
        <w:t>заработной платы;</w:t>
      </w:r>
    </w:p>
    <w:p w:rsidR="008A00B4" w:rsidRPr="00792700" w:rsidRDefault="008A00B4" w:rsidP="008A00B4">
      <w:pPr>
        <w:ind w:firstLine="708"/>
        <w:jc w:val="both"/>
        <w:rPr>
          <w:rFonts w:ascii="Liberation Serif" w:hAnsi="Liberation Serif"/>
        </w:rPr>
      </w:pPr>
      <w:r w:rsidRPr="00792700">
        <w:rPr>
          <w:rFonts w:ascii="Liberation Serif" w:hAnsi="Liberation Serif"/>
        </w:rPr>
        <w:t>11) табель учета рабочего времени за один учетный период ведется как общий по учреждению, так и отдельными документами по отдельным работникам</w:t>
      </w:r>
      <w:r>
        <w:rPr>
          <w:rFonts w:ascii="Liberation Serif" w:hAnsi="Liberation Serif"/>
        </w:rPr>
        <w:t xml:space="preserve"> -</w:t>
      </w:r>
      <w:r w:rsidRPr="00792700">
        <w:rPr>
          <w:rFonts w:ascii="Liberation Serif" w:hAnsi="Liberation Serif"/>
        </w:rPr>
        <w:t xml:space="preserve"> уволенным, уходящим в отпуск. За июль составлено два общих табеля с разными датами формирования документа;</w:t>
      </w:r>
    </w:p>
    <w:p w:rsidR="008A00B4" w:rsidRPr="00792700" w:rsidRDefault="008A00B4" w:rsidP="008A00B4">
      <w:pPr>
        <w:ind w:firstLine="708"/>
        <w:jc w:val="both"/>
        <w:rPr>
          <w:rFonts w:ascii="Liberation Serif" w:hAnsi="Liberation Serif"/>
        </w:rPr>
      </w:pPr>
      <w:r w:rsidRPr="00792700">
        <w:rPr>
          <w:rFonts w:ascii="Liberation Serif" w:hAnsi="Liberation Serif"/>
        </w:rPr>
        <w:t>12) привлечение работников к работе в выходные и нерабочие праздничные производилось без письменных согласий работников, приказов работодателя. В табеле учета рабочего времени дни выхода на работу отмечены как выходные дни, соответственно оплата труда за работу в выходные и нерабочие праздничные дни не производилась;</w:t>
      </w:r>
    </w:p>
    <w:p w:rsidR="008A00B4" w:rsidRPr="00792700" w:rsidRDefault="008A00B4" w:rsidP="008A00B4">
      <w:pPr>
        <w:jc w:val="both"/>
        <w:rPr>
          <w:rFonts w:ascii="Liberation Serif" w:hAnsi="Liberation Serif"/>
        </w:rPr>
      </w:pPr>
      <w:r w:rsidRPr="00792700">
        <w:rPr>
          <w:rFonts w:ascii="Liberation Serif" w:hAnsi="Liberation Serif"/>
        </w:rPr>
        <w:tab/>
        <w:t xml:space="preserve">13) допускается предоставление ежегодных отпусков с нарушением утвержденного графика отпусков, выплата части отпускных сумм позднее, чем за 3 дня до начала ежегодного отпуска. При предоставлении отпуска одновременно за несколько рабочих периодов оплата отпуска производится не единовременно за всю продолжительность такого отпуска не позднее чем за 3 дня до его начала, а частями - за 3 дня до начала отпуска за один рабочий период, затем за 3 дня до начала отпуска за следующий рабочий период. </w:t>
      </w:r>
      <w:r w:rsidRPr="00792700">
        <w:rPr>
          <w:rFonts w:ascii="Liberation Serif" w:hAnsi="Liberation Serif"/>
        </w:rPr>
        <w:tab/>
      </w:r>
    </w:p>
    <w:p w:rsidR="00DA1DDE" w:rsidRPr="004254E2" w:rsidRDefault="00413B41" w:rsidP="00EB0271">
      <w:pPr>
        <w:pStyle w:val="Style6"/>
        <w:widowControl/>
        <w:tabs>
          <w:tab w:val="left" w:pos="1013"/>
        </w:tabs>
        <w:spacing w:line="240" w:lineRule="auto"/>
        <w:ind w:firstLine="0"/>
        <w:rPr>
          <w:rFonts w:ascii="Liberation Serif" w:hAnsi="Liberation Serif"/>
        </w:rPr>
      </w:pPr>
      <w:r>
        <w:rPr>
          <w:rFonts w:ascii="Liberation Serif" w:hAnsi="Liberation Serif"/>
          <w:shd w:val="clear" w:color="auto" w:fill="FFFFFF"/>
        </w:rPr>
        <w:tab/>
      </w:r>
      <w:bookmarkStart w:id="0" w:name="_GoBack"/>
      <w:bookmarkEnd w:id="0"/>
      <w:r w:rsidR="008A00B4" w:rsidRPr="008A00B4">
        <w:rPr>
          <w:rFonts w:ascii="Liberation Serif" w:hAnsi="Liberation Serif"/>
          <w:shd w:val="clear" w:color="auto" w:fill="FFFFFF"/>
        </w:rPr>
        <w:t>Директору</w:t>
      </w:r>
      <w:r w:rsidR="00602496">
        <w:rPr>
          <w:rFonts w:ascii="Liberation Serif" w:hAnsi="Liberation Serif"/>
        </w:rPr>
        <w:t xml:space="preserve"> МАУК «ДК «Современник» Куликову О.В</w:t>
      </w:r>
      <w:r w:rsidR="008A00B4" w:rsidRPr="008A00B4">
        <w:rPr>
          <w:rFonts w:ascii="Liberation Serif" w:hAnsi="Liberation Serif"/>
        </w:rPr>
        <w:t xml:space="preserve"> предписано устранить нарушения, выявленные при проведении проверки, в срок до 10 августа 2024 года</w:t>
      </w:r>
      <w:r w:rsidR="00EB0271">
        <w:rPr>
          <w:rFonts w:ascii="Liberation Serif" w:hAnsi="Liberation Serif"/>
        </w:rPr>
        <w:t>.</w:t>
      </w:r>
    </w:p>
    <w:p w:rsidR="00A64B0B" w:rsidRDefault="00A64B0B" w:rsidP="00DA1DDE">
      <w:pPr>
        <w:jc w:val="both"/>
        <w:rPr>
          <w:rFonts w:ascii="Liberation Serif" w:hAnsi="Liberation Serif"/>
          <w:sz w:val="22"/>
          <w:szCs w:val="22"/>
        </w:rPr>
      </w:pPr>
    </w:p>
    <w:p w:rsidR="00602496" w:rsidRDefault="00602496" w:rsidP="00DA1DDE">
      <w:pPr>
        <w:jc w:val="both"/>
        <w:rPr>
          <w:rFonts w:ascii="Liberation Serif" w:hAnsi="Liberation Serif"/>
          <w:sz w:val="22"/>
          <w:szCs w:val="22"/>
        </w:rPr>
      </w:pPr>
    </w:p>
    <w:p w:rsidR="00602496" w:rsidRDefault="00602496" w:rsidP="00DA1DDE">
      <w:pPr>
        <w:jc w:val="both"/>
        <w:rPr>
          <w:rFonts w:ascii="Liberation Serif" w:hAnsi="Liberation Serif"/>
          <w:sz w:val="22"/>
          <w:szCs w:val="22"/>
        </w:rPr>
      </w:pPr>
    </w:p>
    <w:p w:rsidR="00DA1DDE" w:rsidRPr="00A64B0B" w:rsidRDefault="00DA1DDE" w:rsidP="00DA1DDE">
      <w:pPr>
        <w:jc w:val="both"/>
        <w:rPr>
          <w:rFonts w:ascii="Liberation Serif" w:hAnsi="Liberation Serif"/>
          <w:i/>
          <w:sz w:val="22"/>
          <w:szCs w:val="22"/>
        </w:rPr>
      </w:pPr>
      <w:r w:rsidRPr="00A64B0B">
        <w:rPr>
          <w:rFonts w:ascii="Liberation Serif" w:hAnsi="Liberation Serif"/>
          <w:sz w:val="22"/>
          <w:szCs w:val="22"/>
        </w:rPr>
        <w:t>Исполнитель Семенова Наталья Борисовна,</w:t>
      </w:r>
    </w:p>
    <w:p w:rsidR="00602496" w:rsidRPr="00A64B0B" w:rsidRDefault="00DA1DDE">
      <w:pPr>
        <w:jc w:val="both"/>
        <w:rPr>
          <w:rFonts w:ascii="Liberation Serif" w:hAnsi="Liberation Serif"/>
          <w:sz w:val="22"/>
          <w:szCs w:val="22"/>
        </w:rPr>
      </w:pPr>
      <w:r w:rsidRPr="00A64B0B">
        <w:rPr>
          <w:rFonts w:ascii="Liberation Serif" w:hAnsi="Liberation Serif"/>
          <w:sz w:val="22"/>
          <w:szCs w:val="22"/>
        </w:rPr>
        <w:t>Телефон 8-3439-39-60-30</w:t>
      </w:r>
    </w:p>
    <w:sectPr w:rsidR="00602496" w:rsidRPr="00A64B0B" w:rsidSect="004948B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C55" w:rsidRDefault="00A03C55">
      <w:r>
        <w:separator/>
      </w:r>
    </w:p>
  </w:endnote>
  <w:endnote w:type="continuationSeparator" w:id="0">
    <w:p w:rsidR="00A03C55" w:rsidRDefault="00A0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C55" w:rsidRDefault="00A03C55">
      <w:r>
        <w:separator/>
      </w:r>
    </w:p>
  </w:footnote>
  <w:footnote w:type="continuationSeparator" w:id="0">
    <w:p w:rsidR="00A03C55" w:rsidRDefault="00A03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57B" w:rsidRDefault="00E35E27" w:rsidP="00F45EB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3257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257B" w:rsidRDefault="0053257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57B" w:rsidRDefault="0053257B" w:rsidP="00F45EB1">
    <w:pPr>
      <w:pStyle w:val="a5"/>
      <w:framePr w:wrap="around" w:vAnchor="text" w:hAnchor="margin" w:xAlign="center" w:y="1"/>
      <w:jc w:val="center"/>
      <w:rPr>
        <w:rStyle w:val="a7"/>
      </w:rPr>
    </w:pPr>
  </w:p>
  <w:p w:rsidR="0053257B" w:rsidRDefault="0053257B" w:rsidP="002C7D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3DA8"/>
    <w:multiLevelType w:val="hybridMultilevel"/>
    <w:tmpl w:val="D9AE7CA0"/>
    <w:lvl w:ilvl="0" w:tplc="76C49A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8065CE"/>
    <w:multiLevelType w:val="hybridMultilevel"/>
    <w:tmpl w:val="C80A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A2101"/>
    <w:multiLevelType w:val="hybridMultilevel"/>
    <w:tmpl w:val="591A8BB2"/>
    <w:lvl w:ilvl="0" w:tplc="452E6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07673A"/>
    <w:multiLevelType w:val="hybridMultilevel"/>
    <w:tmpl w:val="C80A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981"/>
    <w:rsid w:val="000027B5"/>
    <w:rsid w:val="00006E6D"/>
    <w:rsid w:val="000114B3"/>
    <w:rsid w:val="0001530F"/>
    <w:rsid w:val="0001597C"/>
    <w:rsid w:val="00015D84"/>
    <w:rsid w:val="00027BD9"/>
    <w:rsid w:val="000319DA"/>
    <w:rsid w:val="00053089"/>
    <w:rsid w:val="00053B2D"/>
    <w:rsid w:val="000659CC"/>
    <w:rsid w:val="0007343B"/>
    <w:rsid w:val="000769AA"/>
    <w:rsid w:val="00092FD4"/>
    <w:rsid w:val="000A4061"/>
    <w:rsid w:val="000A4130"/>
    <w:rsid w:val="000A521B"/>
    <w:rsid w:val="000B017C"/>
    <w:rsid w:val="000B45D1"/>
    <w:rsid w:val="000B6317"/>
    <w:rsid w:val="000C0ACB"/>
    <w:rsid w:val="000C21C7"/>
    <w:rsid w:val="000C670D"/>
    <w:rsid w:val="000D1A3C"/>
    <w:rsid w:val="000E4C78"/>
    <w:rsid w:val="000F0981"/>
    <w:rsid w:val="000F5723"/>
    <w:rsid w:val="0011072A"/>
    <w:rsid w:val="001226FA"/>
    <w:rsid w:val="00123821"/>
    <w:rsid w:val="00127607"/>
    <w:rsid w:val="00144493"/>
    <w:rsid w:val="00151741"/>
    <w:rsid w:val="00164CC8"/>
    <w:rsid w:val="00170E46"/>
    <w:rsid w:val="00185284"/>
    <w:rsid w:val="001934E3"/>
    <w:rsid w:val="001A0BC3"/>
    <w:rsid w:val="001A2CA2"/>
    <w:rsid w:val="001A4F88"/>
    <w:rsid w:val="001A55AA"/>
    <w:rsid w:val="001A7248"/>
    <w:rsid w:val="001B2827"/>
    <w:rsid w:val="001B61C3"/>
    <w:rsid w:val="001C32DF"/>
    <w:rsid w:val="001C3B1C"/>
    <w:rsid w:val="001C43C9"/>
    <w:rsid w:val="001D5CEE"/>
    <w:rsid w:val="001D6432"/>
    <w:rsid w:val="001E1120"/>
    <w:rsid w:val="001E2C6F"/>
    <w:rsid w:val="001E75E2"/>
    <w:rsid w:val="00217EF9"/>
    <w:rsid w:val="00221043"/>
    <w:rsid w:val="002211F3"/>
    <w:rsid w:val="0022363C"/>
    <w:rsid w:val="00223C57"/>
    <w:rsid w:val="002250E7"/>
    <w:rsid w:val="00226516"/>
    <w:rsid w:val="00230FE9"/>
    <w:rsid w:val="00231597"/>
    <w:rsid w:val="0023697D"/>
    <w:rsid w:val="00245391"/>
    <w:rsid w:val="00246502"/>
    <w:rsid w:val="00246CD8"/>
    <w:rsid w:val="00250532"/>
    <w:rsid w:val="00253947"/>
    <w:rsid w:val="00255C52"/>
    <w:rsid w:val="00273907"/>
    <w:rsid w:val="002825A0"/>
    <w:rsid w:val="00284E4A"/>
    <w:rsid w:val="00292076"/>
    <w:rsid w:val="00295EA1"/>
    <w:rsid w:val="002A1044"/>
    <w:rsid w:val="002C7D34"/>
    <w:rsid w:val="002D0C3B"/>
    <w:rsid w:val="002D39B2"/>
    <w:rsid w:val="002D4D19"/>
    <w:rsid w:val="002D7B50"/>
    <w:rsid w:val="002E26F0"/>
    <w:rsid w:val="00303A1A"/>
    <w:rsid w:val="00305D7B"/>
    <w:rsid w:val="0031612A"/>
    <w:rsid w:val="0032259D"/>
    <w:rsid w:val="003227DA"/>
    <w:rsid w:val="003252BA"/>
    <w:rsid w:val="0033171C"/>
    <w:rsid w:val="0034073A"/>
    <w:rsid w:val="00362470"/>
    <w:rsid w:val="00374078"/>
    <w:rsid w:val="00377943"/>
    <w:rsid w:val="003822FC"/>
    <w:rsid w:val="00383970"/>
    <w:rsid w:val="00387F06"/>
    <w:rsid w:val="00390E29"/>
    <w:rsid w:val="003935C2"/>
    <w:rsid w:val="003B2300"/>
    <w:rsid w:val="003C2A74"/>
    <w:rsid w:val="003D1A45"/>
    <w:rsid w:val="003D3C1A"/>
    <w:rsid w:val="003D64A5"/>
    <w:rsid w:val="003D6E1D"/>
    <w:rsid w:val="003D70D4"/>
    <w:rsid w:val="003E4F1D"/>
    <w:rsid w:val="003E629B"/>
    <w:rsid w:val="003E6D99"/>
    <w:rsid w:val="003F12B2"/>
    <w:rsid w:val="003F6804"/>
    <w:rsid w:val="004022BA"/>
    <w:rsid w:val="00411C74"/>
    <w:rsid w:val="00413B41"/>
    <w:rsid w:val="004145D3"/>
    <w:rsid w:val="004254E2"/>
    <w:rsid w:val="00427CCC"/>
    <w:rsid w:val="00427E31"/>
    <w:rsid w:val="0043054E"/>
    <w:rsid w:val="00453741"/>
    <w:rsid w:val="00454C60"/>
    <w:rsid w:val="004602E9"/>
    <w:rsid w:val="00460C1A"/>
    <w:rsid w:val="00467DE8"/>
    <w:rsid w:val="00467F06"/>
    <w:rsid w:val="00472BB2"/>
    <w:rsid w:val="00474B57"/>
    <w:rsid w:val="00483BF0"/>
    <w:rsid w:val="0048679E"/>
    <w:rsid w:val="004871E1"/>
    <w:rsid w:val="00487955"/>
    <w:rsid w:val="00491608"/>
    <w:rsid w:val="00491AA6"/>
    <w:rsid w:val="0049250B"/>
    <w:rsid w:val="004948BF"/>
    <w:rsid w:val="00496F16"/>
    <w:rsid w:val="004C0B48"/>
    <w:rsid w:val="004C1CAB"/>
    <w:rsid w:val="004D2F00"/>
    <w:rsid w:val="004D327E"/>
    <w:rsid w:val="004E2635"/>
    <w:rsid w:val="004F2090"/>
    <w:rsid w:val="004F4A10"/>
    <w:rsid w:val="00504DA9"/>
    <w:rsid w:val="00524795"/>
    <w:rsid w:val="00524E74"/>
    <w:rsid w:val="005320FD"/>
    <w:rsid w:val="0053257B"/>
    <w:rsid w:val="00534D3E"/>
    <w:rsid w:val="0054221D"/>
    <w:rsid w:val="00543505"/>
    <w:rsid w:val="00551416"/>
    <w:rsid w:val="00551D2D"/>
    <w:rsid w:val="0055782B"/>
    <w:rsid w:val="005645D0"/>
    <w:rsid w:val="005729FA"/>
    <w:rsid w:val="0058571E"/>
    <w:rsid w:val="00591A3A"/>
    <w:rsid w:val="00594C2D"/>
    <w:rsid w:val="005A0E1C"/>
    <w:rsid w:val="005A29A7"/>
    <w:rsid w:val="005A4FE2"/>
    <w:rsid w:val="005A632D"/>
    <w:rsid w:val="005B72E7"/>
    <w:rsid w:val="005C1027"/>
    <w:rsid w:val="005D4ACD"/>
    <w:rsid w:val="005E642C"/>
    <w:rsid w:val="00602496"/>
    <w:rsid w:val="00607668"/>
    <w:rsid w:val="00617CBD"/>
    <w:rsid w:val="00625E3F"/>
    <w:rsid w:val="006338DE"/>
    <w:rsid w:val="00635818"/>
    <w:rsid w:val="00642684"/>
    <w:rsid w:val="00646E9E"/>
    <w:rsid w:val="00653197"/>
    <w:rsid w:val="00657F58"/>
    <w:rsid w:val="006620C1"/>
    <w:rsid w:val="006665A5"/>
    <w:rsid w:val="00674864"/>
    <w:rsid w:val="006808FB"/>
    <w:rsid w:val="006912CA"/>
    <w:rsid w:val="006951A9"/>
    <w:rsid w:val="00695D4C"/>
    <w:rsid w:val="006A1EC8"/>
    <w:rsid w:val="006B5ABF"/>
    <w:rsid w:val="006D13AD"/>
    <w:rsid w:val="006D743A"/>
    <w:rsid w:val="006E2C22"/>
    <w:rsid w:val="006E3B82"/>
    <w:rsid w:val="0070275E"/>
    <w:rsid w:val="007270B4"/>
    <w:rsid w:val="0073238D"/>
    <w:rsid w:val="0074012B"/>
    <w:rsid w:val="00745A64"/>
    <w:rsid w:val="00751C7D"/>
    <w:rsid w:val="00751D45"/>
    <w:rsid w:val="0075351F"/>
    <w:rsid w:val="00764D6A"/>
    <w:rsid w:val="00764F2E"/>
    <w:rsid w:val="00765A25"/>
    <w:rsid w:val="00766B55"/>
    <w:rsid w:val="007742E6"/>
    <w:rsid w:val="00781CC3"/>
    <w:rsid w:val="007839BD"/>
    <w:rsid w:val="007A5428"/>
    <w:rsid w:val="007A5B97"/>
    <w:rsid w:val="007B2DE7"/>
    <w:rsid w:val="007B3062"/>
    <w:rsid w:val="007D1D04"/>
    <w:rsid w:val="007E2E81"/>
    <w:rsid w:val="007E5C12"/>
    <w:rsid w:val="007F6A4D"/>
    <w:rsid w:val="00800D0C"/>
    <w:rsid w:val="00803C51"/>
    <w:rsid w:val="0080595A"/>
    <w:rsid w:val="008160E7"/>
    <w:rsid w:val="00822BFE"/>
    <w:rsid w:val="0083229A"/>
    <w:rsid w:val="008343A1"/>
    <w:rsid w:val="008432D3"/>
    <w:rsid w:val="00862A6D"/>
    <w:rsid w:val="00877805"/>
    <w:rsid w:val="00881986"/>
    <w:rsid w:val="00883E3B"/>
    <w:rsid w:val="00891758"/>
    <w:rsid w:val="00892593"/>
    <w:rsid w:val="00894A13"/>
    <w:rsid w:val="00897A7F"/>
    <w:rsid w:val="008A00B4"/>
    <w:rsid w:val="008A5F11"/>
    <w:rsid w:val="008B379E"/>
    <w:rsid w:val="008B7C7E"/>
    <w:rsid w:val="008C457B"/>
    <w:rsid w:val="008C4D98"/>
    <w:rsid w:val="008D7274"/>
    <w:rsid w:val="008E41F3"/>
    <w:rsid w:val="008E78E0"/>
    <w:rsid w:val="008F3AD8"/>
    <w:rsid w:val="009003DD"/>
    <w:rsid w:val="00904622"/>
    <w:rsid w:val="0091566B"/>
    <w:rsid w:val="009347C7"/>
    <w:rsid w:val="00937570"/>
    <w:rsid w:val="00941DB8"/>
    <w:rsid w:val="009432F3"/>
    <w:rsid w:val="00963156"/>
    <w:rsid w:val="00976719"/>
    <w:rsid w:val="00980C4A"/>
    <w:rsid w:val="00992CEB"/>
    <w:rsid w:val="00997222"/>
    <w:rsid w:val="009A5189"/>
    <w:rsid w:val="009B08FC"/>
    <w:rsid w:val="009B19AF"/>
    <w:rsid w:val="009B4039"/>
    <w:rsid w:val="009D0BD7"/>
    <w:rsid w:val="009D5386"/>
    <w:rsid w:val="009E02D3"/>
    <w:rsid w:val="009E48AD"/>
    <w:rsid w:val="009F22F3"/>
    <w:rsid w:val="00A02473"/>
    <w:rsid w:val="00A03C55"/>
    <w:rsid w:val="00A05237"/>
    <w:rsid w:val="00A11EB6"/>
    <w:rsid w:val="00A17F75"/>
    <w:rsid w:val="00A2508A"/>
    <w:rsid w:val="00A27DDC"/>
    <w:rsid w:val="00A31662"/>
    <w:rsid w:val="00A31E47"/>
    <w:rsid w:val="00A347B4"/>
    <w:rsid w:val="00A41E60"/>
    <w:rsid w:val="00A4525F"/>
    <w:rsid w:val="00A463C8"/>
    <w:rsid w:val="00A56676"/>
    <w:rsid w:val="00A64B0B"/>
    <w:rsid w:val="00A710EF"/>
    <w:rsid w:val="00A87B1C"/>
    <w:rsid w:val="00A9328A"/>
    <w:rsid w:val="00AA12D1"/>
    <w:rsid w:val="00AB1D14"/>
    <w:rsid w:val="00AB4033"/>
    <w:rsid w:val="00AB5AF6"/>
    <w:rsid w:val="00AC2D43"/>
    <w:rsid w:val="00AC38CE"/>
    <w:rsid w:val="00AC7B39"/>
    <w:rsid w:val="00AE74FE"/>
    <w:rsid w:val="00AF3AE9"/>
    <w:rsid w:val="00B013DE"/>
    <w:rsid w:val="00B02B6B"/>
    <w:rsid w:val="00B04C79"/>
    <w:rsid w:val="00B24033"/>
    <w:rsid w:val="00B24378"/>
    <w:rsid w:val="00B321A4"/>
    <w:rsid w:val="00B327EC"/>
    <w:rsid w:val="00B4345A"/>
    <w:rsid w:val="00B528D7"/>
    <w:rsid w:val="00B67C96"/>
    <w:rsid w:val="00B74CA1"/>
    <w:rsid w:val="00B76236"/>
    <w:rsid w:val="00B8044F"/>
    <w:rsid w:val="00B81C7C"/>
    <w:rsid w:val="00B86D3B"/>
    <w:rsid w:val="00BA5BDC"/>
    <w:rsid w:val="00BB38F1"/>
    <w:rsid w:val="00BC0FA6"/>
    <w:rsid w:val="00BC10EC"/>
    <w:rsid w:val="00BC4491"/>
    <w:rsid w:val="00BD05CF"/>
    <w:rsid w:val="00BD3835"/>
    <w:rsid w:val="00BD68BA"/>
    <w:rsid w:val="00C13F72"/>
    <w:rsid w:val="00C273DB"/>
    <w:rsid w:val="00C348D3"/>
    <w:rsid w:val="00C348E0"/>
    <w:rsid w:val="00C41D18"/>
    <w:rsid w:val="00C43831"/>
    <w:rsid w:val="00C43B2E"/>
    <w:rsid w:val="00C47728"/>
    <w:rsid w:val="00C51191"/>
    <w:rsid w:val="00C72FDB"/>
    <w:rsid w:val="00C80206"/>
    <w:rsid w:val="00CA29D7"/>
    <w:rsid w:val="00CA4EEB"/>
    <w:rsid w:val="00CA775B"/>
    <w:rsid w:val="00CB0D16"/>
    <w:rsid w:val="00CB7E86"/>
    <w:rsid w:val="00CC07AA"/>
    <w:rsid w:val="00CD2741"/>
    <w:rsid w:val="00CE5B18"/>
    <w:rsid w:val="00CE5E68"/>
    <w:rsid w:val="00CE6EF3"/>
    <w:rsid w:val="00CF256B"/>
    <w:rsid w:val="00CF5D47"/>
    <w:rsid w:val="00D10C8E"/>
    <w:rsid w:val="00D1162E"/>
    <w:rsid w:val="00D162B5"/>
    <w:rsid w:val="00D24E36"/>
    <w:rsid w:val="00D44EEF"/>
    <w:rsid w:val="00D57E24"/>
    <w:rsid w:val="00D67610"/>
    <w:rsid w:val="00D71A5E"/>
    <w:rsid w:val="00D77391"/>
    <w:rsid w:val="00D806E6"/>
    <w:rsid w:val="00D811D3"/>
    <w:rsid w:val="00DA1DDE"/>
    <w:rsid w:val="00DA2C55"/>
    <w:rsid w:val="00DB4DF0"/>
    <w:rsid w:val="00DC6FAF"/>
    <w:rsid w:val="00DC75F0"/>
    <w:rsid w:val="00DE155C"/>
    <w:rsid w:val="00DE2932"/>
    <w:rsid w:val="00DE2CA2"/>
    <w:rsid w:val="00DE757A"/>
    <w:rsid w:val="00DF161D"/>
    <w:rsid w:val="00DF162C"/>
    <w:rsid w:val="00E16BE5"/>
    <w:rsid w:val="00E205DB"/>
    <w:rsid w:val="00E252C4"/>
    <w:rsid w:val="00E35E27"/>
    <w:rsid w:val="00E36F45"/>
    <w:rsid w:val="00E43ADC"/>
    <w:rsid w:val="00E468A2"/>
    <w:rsid w:val="00E47E48"/>
    <w:rsid w:val="00E52608"/>
    <w:rsid w:val="00E528F5"/>
    <w:rsid w:val="00E57AF2"/>
    <w:rsid w:val="00E62183"/>
    <w:rsid w:val="00E66C36"/>
    <w:rsid w:val="00E7091E"/>
    <w:rsid w:val="00E73819"/>
    <w:rsid w:val="00E91295"/>
    <w:rsid w:val="00E924D1"/>
    <w:rsid w:val="00E94DA9"/>
    <w:rsid w:val="00E95A3C"/>
    <w:rsid w:val="00E96F67"/>
    <w:rsid w:val="00EA031F"/>
    <w:rsid w:val="00EB0271"/>
    <w:rsid w:val="00EC1540"/>
    <w:rsid w:val="00EC258B"/>
    <w:rsid w:val="00EC6D44"/>
    <w:rsid w:val="00ED3589"/>
    <w:rsid w:val="00EE5674"/>
    <w:rsid w:val="00EE6BF7"/>
    <w:rsid w:val="00F0061C"/>
    <w:rsid w:val="00F02F1B"/>
    <w:rsid w:val="00F11A4E"/>
    <w:rsid w:val="00F13B50"/>
    <w:rsid w:val="00F1413A"/>
    <w:rsid w:val="00F16E8B"/>
    <w:rsid w:val="00F209D0"/>
    <w:rsid w:val="00F243A4"/>
    <w:rsid w:val="00F25122"/>
    <w:rsid w:val="00F34ACF"/>
    <w:rsid w:val="00F45EB1"/>
    <w:rsid w:val="00F51E52"/>
    <w:rsid w:val="00F7458F"/>
    <w:rsid w:val="00F77C8E"/>
    <w:rsid w:val="00F80522"/>
    <w:rsid w:val="00F91342"/>
    <w:rsid w:val="00F9489D"/>
    <w:rsid w:val="00F967C5"/>
    <w:rsid w:val="00FA0418"/>
    <w:rsid w:val="00FA0FDD"/>
    <w:rsid w:val="00FA452A"/>
    <w:rsid w:val="00FA4B1E"/>
    <w:rsid w:val="00FB0EA1"/>
    <w:rsid w:val="00FB4D27"/>
    <w:rsid w:val="00FB57AA"/>
    <w:rsid w:val="00FC12CC"/>
    <w:rsid w:val="00FC3248"/>
    <w:rsid w:val="00FD0C74"/>
    <w:rsid w:val="00FD152B"/>
    <w:rsid w:val="00FD4A5D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235FC0-C0A3-41FE-BF08-029F24A3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981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BC0F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F0981"/>
    <w:pPr>
      <w:spacing w:before="100" w:beforeAutospacing="1" w:after="100" w:afterAutospacing="1"/>
    </w:pPr>
  </w:style>
  <w:style w:type="character" w:customStyle="1" w:styleId="s1">
    <w:name w:val="s1"/>
    <w:basedOn w:val="a0"/>
    <w:rsid w:val="000F0981"/>
    <w:rPr>
      <w:rFonts w:cs="Times New Roman"/>
    </w:rPr>
  </w:style>
  <w:style w:type="paragraph" w:styleId="a3">
    <w:name w:val="Body Text"/>
    <w:basedOn w:val="a"/>
    <w:link w:val="a4"/>
    <w:rsid w:val="00E91295"/>
    <w:pPr>
      <w:autoSpaceDE w:val="0"/>
      <w:autoSpaceDN w:val="0"/>
      <w:spacing w:after="120"/>
    </w:pPr>
    <w:rPr>
      <w:rFonts w:eastAsia="Times New Roman"/>
      <w:sz w:val="28"/>
      <w:szCs w:val="28"/>
    </w:rPr>
  </w:style>
  <w:style w:type="paragraph" w:styleId="a5">
    <w:name w:val="header"/>
    <w:basedOn w:val="a"/>
    <w:rsid w:val="00E91295"/>
    <w:pPr>
      <w:tabs>
        <w:tab w:val="center" w:pos="4677"/>
        <w:tab w:val="right" w:pos="9355"/>
      </w:tabs>
      <w:autoSpaceDE w:val="0"/>
      <w:autoSpaceDN w:val="0"/>
    </w:pPr>
    <w:rPr>
      <w:rFonts w:eastAsia="Times New Roman"/>
      <w:sz w:val="28"/>
      <w:szCs w:val="28"/>
    </w:rPr>
  </w:style>
  <w:style w:type="character" w:styleId="a6">
    <w:name w:val="Hyperlink"/>
    <w:basedOn w:val="a0"/>
    <w:rsid w:val="00E91295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E91295"/>
    <w:rPr>
      <w:sz w:val="28"/>
      <w:szCs w:val="28"/>
      <w:lang w:val="ru-RU" w:eastAsia="ru-RU" w:bidi="ar-SA"/>
    </w:rPr>
  </w:style>
  <w:style w:type="character" w:customStyle="1" w:styleId="FontStyle14">
    <w:name w:val="Font Style14"/>
    <w:rsid w:val="00E91295"/>
    <w:rPr>
      <w:rFonts w:ascii="Times New Roman" w:hAnsi="Times New Roman" w:cs="Times New Roman" w:hint="default"/>
      <w:sz w:val="22"/>
      <w:szCs w:val="22"/>
    </w:rPr>
  </w:style>
  <w:style w:type="character" w:styleId="a7">
    <w:name w:val="page number"/>
    <w:basedOn w:val="a0"/>
    <w:rsid w:val="00ED3589"/>
  </w:style>
  <w:style w:type="paragraph" w:customStyle="1" w:styleId="ConsPlusTitle">
    <w:name w:val="ConsPlusTitle"/>
    <w:rsid w:val="00ED35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rsid w:val="002C7D34"/>
    <w:pPr>
      <w:tabs>
        <w:tab w:val="center" w:pos="4677"/>
        <w:tab w:val="right" w:pos="9355"/>
      </w:tabs>
    </w:pPr>
  </w:style>
  <w:style w:type="character" w:customStyle="1" w:styleId="a9">
    <w:name w:val="Гипертекстовая ссылка"/>
    <w:basedOn w:val="a0"/>
    <w:uiPriority w:val="99"/>
    <w:rsid w:val="00E95A3C"/>
    <w:rPr>
      <w:color w:val="106BBE"/>
    </w:rPr>
  </w:style>
  <w:style w:type="paragraph" w:styleId="aa">
    <w:name w:val="Body Text Indent"/>
    <w:basedOn w:val="a"/>
    <w:link w:val="ab"/>
    <w:rsid w:val="00D24E3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24E36"/>
    <w:rPr>
      <w:rFonts w:eastAsia="Calibri"/>
      <w:sz w:val="24"/>
      <w:szCs w:val="24"/>
    </w:rPr>
  </w:style>
  <w:style w:type="paragraph" w:styleId="ac">
    <w:name w:val="Balloon Text"/>
    <w:basedOn w:val="a"/>
    <w:link w:val="ad"/>
    <w:rsid w:val="00305D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05D7B"/>
    <w:rPr>
      <w:rFonts w:ascii="Tahoma" w:eastAsia="Calibri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226516"/>
    <w:rPr>
      <w:i/>
      <w:iCs/>
    </w:rPr>
  </w:style>
  <w:style w:type="character" w:customStyle="1" w:styleId="af">
    <w:name w:val="Цветовое выделение"/>
    <w:uiPriority w:val="99"/>
    <w:rsid w:val="00226516"/>
    <w:rPr>
      <w:b/>
      <w:bCs/>
      <w:color w:val="26282F"/>
    </w:rPr>
  </w:style>
  <w:style w:type="paragraph" w:styleId="af0">
    <w:name w:val="List Paragraph"/>
    <w:basedOn w:val="a"/>
    <w:uiPriority w:val="34"/>
    <w:qFormat/>
    <w:rsid w:val="006B5ABF"/>
    <w:pPr>
      <w:ind w:left="720"/>
      <w:contextualSpacing/>
    </w:pPr>
  </w:style>
  <w:style w:type="paragraph" w:styleId="af1">
    <w:name w:val="Title"/>
    <w:basedOn w:val="a"/>
    <w:link w:val="af2"/>
    <w:qFormat/>
    <w:rsid w:val="001A7248"/>
    <w:pPr>
      <w:autoSpaceDE w:val="0"/>
      <w:autoSpaceDN w:val="0"/>
      <w:jc w:val="center"/>
    </w:pPr>
    <w:rPr>
      <w:rFonts w:eastAsia="Times New Roman"/>
      <w:b/>
      <w:bCs/>
      <w:spacing w:val="60"/>
      <w:sz w:val="32"/>
      <w:szCs w:val="32"/>
      <w:u w:val="single"/>
    </w:rPr>
  </w:style>
  <w:style w:type="character" w:customStyle="1" w:styleId="af2">
    <w:name w:val="Название Знак"/>
    <w:basedOn w:val="a0"/>
    <w:link w:val="af1"/>
    <w:rsid w:val="001A7248"/>
    <w:rPr>
      <w:b/>
      <w:bCs/>
      <w:spacing w:val="60"/>
      <w:sz w:val="32"/>
      <w:szCs w:val="32"/>
      <w:u w:val="single"/>
    </w:rPr>
  </w:style>
  <w:style w:type="character" w:customStyle="1" w:styleId="blk">
    <w:name w:val="blk"/>
    <w:basedOn w:val="a0"/>
    <w:rsid w:val="0074012B"/>
  </w:style>
  <w:style w:type="character" w:customStyle="1" w:styleId="highlightsearch">
    <w:name w:val="highlightsearch"/>
    <w:basedOn w:val="a0"/>
    <w:rsid w:val="0074012B"/>
  </w:style>
  <w:style w:type="paragraph" w:styleId="af3">
    <w:name w:val="Normal (Web)"/>
    <w:basedOn w:val="a"/>
    <w:uiPriority w:val="99"/>
    <w:unhideWhenUsed/>
    <w:rsid w:val="00E47E48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BC0FA6"/>
    <w:rPr>
      <w:rFonts w:ascii="Arial" w:hAnsi="Arial" w:cs="Arial"/>
      <w:b/>
      <w:bCs/>
      <w:color w:val="000080"/>
      <w:sz w:val="24"/>
      <w:szCs w:val="24"/>
    </w:rPr>
  </w:style>
  <w:style w:type="paragraph" w:customStyle="1" w:styleId="s16">
    <w:name w:val="s_16"/>
    <w:basedOn w:val="a"/>
    <w:rsid w:val="00BC0FA6"/>
    <w:pPr>
      <w:spacing w:before="100" w:beforeAutospacing="1" w:after="100" w:afterAutospacing="1"/>
    </w:pPr>
    <w:rPr>
      <w:rFonts w:eastAsia="Times New Roman"/>
    </w:rPr>
  </w:style>
  <w:style w:type="paragraph" w:customStyle="1" w:styleId="af4">
    <w:name w:val="Знак"/>
    <w:basedOn w:val="a"/>
    <w:rsid w:val="00A2508A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s10">
    <w:name w:val="s_1"/>
    <w:basedOn w:val="a"/>
    <w:rsid w:val="00B81C7C"/>
    <w:pPr>
      <w:spacing w:before="100" w:beforeAutospacing="1" w:after="100" w:afterAutospacing="1"/>
    </w:pPr>
    <w:rPr>
      <w:rFonts w:eastAsia="Times New Roman"/>
    </w:rPr>
  </w:style>
  <w:style w:type="paragraph" w:customStyle="1" w:styleId="s15">
    <w:name w:val="s_15"/>
    <w:basedOn w:val="a"/>
    <w:rsid w:val="001A0BC3"/>
    <w:pPr>
      <w:spacing w:before="100" w:beforeAutospacing="1" w:after="100" w:afterAutospacing="1"/>
    </w:pPr>
    <w:rPr>
      <w:rFonts w:eastAsia="Times New Roman"/>
    </w:rPr>
  </w:style>
  <w:style w:type="paragraph" w:customStyle="1" w:styleId="Style6">
    <w:name w:val="Style6"/>
    <w:basedOn w:val="a"/>
    <w:rsid w:val="001A0BC3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rFonts w:eastAsia="Times New Roman"/>
    </w:rPr>
  </w:style>
  <w:style w:type="paragraph" w:customStyle="1" w:styleId="Style2">
    <w:name w:val="Style2"/>
    <w:basedOn w:val="a"/>
    <w:rsid w:val="008432D3"/>
    <w:pPr>
      <w:widowControl w:val="0"/>
      <w:autoSpaceDE w:val="0"/>
      <w:autoSpaceDN w:val="0"/>
      <w:adjustRightInd w:val="0"/>
      <w:spacing w:line="276" w:lineRule="exact"/>
      <w:ind w:firstLine="934"/>
    </w:pPr>
    <w:rPr>
      <w:rFonts w:eastAsia="Times New Roman"/>
    </w:rPr>
  </w:style>
  <w:style w:type="paragraph" w:customStyle="1" w:styleId="Style3">
    <w:name w:val="Style3"/>
    <w:basedOn w:val="a"/>
    <w:rsid w:val="008432D3"/>
    <w:pPr>
      <w:widowControl w:val="0"/>
      <w:autoSpaceDE w:val="0"/>
      <w:autoSpaceDN w:val="0"/>
      <w:adjustRightInd w:val="0"/>
      <w:spacing w:line="277" w:lineRule="exact"/>
      <w:ind w:firstLine="706"/>
      <w:jc w:val="both"/>
    </w:pPr>
    <w:rPr>
      <w:rFonts w:eastAsia="Times New Roman"/>
    </w:rPr>
  </w:style>
  <w:style w:type="character" w:customStyle="1" w:styleId="FontStyle17">
    <w:name w:val="Font Style17"/>
    <w:rsid w:val="008432D3"/>
    <w:rPr>
      <w:rFonts w:ascii="Times New Roman" w:hAnsi="Times New Roman" w:cs="Times New Roman"/>
      <w:sz w:val="22"/>
      <w:szCs w:val="22"/>
    </w:rPr>
  </w:style>
  <w:style w:type="paragraph" w:styleId="af5">
    <w:name w:val="footnote text"/>
    <w:basedOn w:val="a"/>
    <w:link w:val="af6"/>
    <w:rsid w:val="00AB4033"/>
    <w:rPr>
      <w:rFonts w:eastAsia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AB4033"/>
  </w:style>
  <w:style w:type="character" w:styleId="af7">
    <w:name w:val="footnote reference"/>
    <w:rsid w:val="00AB4033"/>
    <w:rPr>
      <w:vertAlign w:val="superscript"/>
    </w:rPr>
  </w:style>
  <w:style w:type="character" w:styleId="af8">
    <w:name w:val="Strong"/>
    <w:basedOn w:val="a0"/>
    <w:qFormat/>
    <w:rsid w:val="0053257B"/>
    <w:rPr>
      <w:b/>
      <w:bCs/>
    </w:rPr>
  </w:style>
  <w:style w:type="character" w:customStyle="1" w:styleId="s100">
    <w:name w:val="s_10"/>
    <w:basedOn w:val="a0"/>
    <w:rsid w:val="0053257B"/>
  </w:style>
  <w:style w:type="paragraph" w:customStyle="1" w:styleId="ListParagraph1">
    <w:name w:val="List Paragraph1"/>
    <w:basedOn w:val="a"/>
    <w:rsid w:val="00383970"/>
    <w:pPr>
      <w:autoSpaceDE w:val="0"/>
      <w:autoSpaceDN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24DEB-8DA8-4BE7-A1C4-D9B846FC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4863</TotalTime>
  <Pages>1</Pages>
  <Words>4246</Words>
  <Characters>24203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28393</CharactersWithSpaces>
  <SharedDoc>false</SharedDoc>
  <HLinks>
    <vt:vector size="12" baseType="variant"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sub_1000000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82</cp:revision>
  <cp:lastPrinted>2024-10-03T09:52:00Z</cp:lastPrinted>
  <dcterms:created xsi:type="dcterms:W3CDTF">2017-07-21T06:26:00Z</dcterms:created>
  <dcterms:modified xsi:type="dcterms:W3CDTF">2024-10-07T03:37:00Z</dcterms:modified>
</cp:coreProperties>
</file>